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A6" w:rsidRPr="00A606FC" w:rsidRDefault="00872DA6" w:rsidP="00872DA6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>
        <w:tab/>
      </w:r>
      <w:r w:rsidRPr="00A606FC">
        <w:rPr>
          <w:rFonts w:ascii="Times New Roman" w:hAnsi="Times New Roman" w:cs="Times New Roman"/>
          <w:sz w:val="26"/>
          <w:szCs w:val="26"/>
        </w:rPr>
        <w:t>КОНТРОЛЬНО – СЧЁТНЫЙ ОТДЕЛ ПРИ СОВЕТЕ ДЕПУТАТОВ ГОРОДСКОГО ОКРУГА АНАДЫРЬ</w:t>
      </w:r>
    </w:p>
    <w:p w:rsidR="00872DA6" w:rsidRPr="00A606FC" w:rsidRDefault="00872DA6" w:rsidP="00872DA6">
      <w:pPr>
        <w:jc w:val="center"/>
        <w:rPr>
          <w:b/>
          <w:sz w:val="26"/>
          <w:szCs w:val="26"/>
        </w:rPr>
      </w:pPr>
      <w:r w:rsidRPr="00A606FC">
        <w:rPr>
          <w:sz w:val="26"/>
          <w:szCs w:val="26"/>
        </w:rPr>
        <w:t>───────────────────────────────────────────────</w:t>
      </w:r>
    </w:p>
    <w:p w:rsidR="00473421" w:rsidRPr="00866FA4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866FA4">
        <w:rPr>
          <w:b/>
          <w:sz w:val="26"/>
          <w:szCs w:val="26"/>
        </w:rPr>
        <w:t xml:space="preserve">Заключение </w:t>
      </w:r>
      <w:r w:rsidR="00D812B1" w:rsidRPr="00866FA4">
        <w:rPr>
          <w:b/>
          <w:sz w:val="26"/>
          <w:szCs w:val="26"/>
        </w:rPr>
        <w:t xml:space="preserve">  </w:t>
      </w:r>
    </w:p>
    <w:p w:rsidR="006035D4" w:rsidRPr="00866FA4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866FA4">
        <w:rPr>
          <w:b/>
          <w:sz w:val="26"/>
          <w:szCs w:val="26"/>
        </w:rPr>
        <w:t xml:space="preserve">о ходе исполнения бюджета городского округа </w:t>
      </w:r>
      <w:r w:rsidR="00605877" w:rsidRPr="00866FA4">
        <w:rPr>
          <w:b/>
          <w:sz w:val="26"/>
          <w:szCs w:val="26"/>
        </w:rPr>
        <w:t>Анадырь</w:t>
      </w:r>
      <w:r w:rsidRPr="00866FA4">
        <w:rPr>
          <w:b/>
          <w:sz w:val="26"/>
          <w:szCs w:val="26"/>
        </w:rPr>
        <w:t xml:space="preserve"> за 1 квартал 201</w:t>
      </w:r>
      <w:r w:rsidR="00136529">
        <w:rPr>
          <w:b/>
          <w:sz w:val="26"/>
          <w:szCs w:val="26"/>
        </w:rPr>
        <w:t>6</w:t>
      </w:r>
      <w:r w:rsidRPr="00866FA4">
        <w:rPr>
          <w:b/>
          <w:sz w:val="26"/>
          <w:szCs w:val="26"/>
        </w:rPr>
        <w:t xml:space="preserve"> года</w:t>
      </w:r>
    </w:p>
    <w:p w:rsidR="00866FA4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1B059F" w:rsidRDefault="001B059F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035D4" w:rsidRPr="006E63E9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  <w:r w:rsidRPr="006E63E9">
        <w:rPr>
          <w:sz w:val="26"/>
          <w:szCs w:val="26"/>
        </w:rPr>
        <w:t>г.</w:t>
      </w:r>
      <w:r w:rsidR="00CA76A5">
        <w:rPr>
          <w:sz w:val="26"/>
          <w:szCs w:val="26"/>
        </w:rPr>
        <w:t xml:space="preserve"> </w:t>
      </w:r>
      <w:r w:rsidRPr="006E63E9">
        <w:rPr>
          <w:sz w:val="26"/>
          <w:szCs w:val="26"/>
        </w:rPr>
        <w:t>Анадырь</w:t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  <w:t xml:space="preserve">     </w:t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</w:r>
      <w:r w:rsidRPr="006E63E9">
        <w:rPr>
          <w:sz w:val="26"/>
          <w:szCs w:val="26"/>
        </w:rPr>
        <w:tab/>
      </w:r>
      <w:r w:rsidR="003E2B64">
        <w:rPr>
          <w:sz w:val="26"/>
          <w:szCs w:val="26"/>
        </w:rPr>
        <w:t xml:space="preserve">      </w:t>
      </w:r>
      <w:r w:rsidR="00136529">
        <w:rPr>
          <w:sz w:val="26"/>
          <w:szCs w:val="26"/>
        </w:rPr>
        <w:t>2</w:t>
      </w:r>
      <w:r w:rsidR="00A00B37">
        <w:rPr>
          <w:sz w:val="26"/>
          <w:szCs w:val="26"/>
        </w:rPr>
        <w:t>9</w:t>
      </w:r>
      <w:r w:rsidRPr="006E63E9">
        <w:rPr>
          <w:sz w:val="26"/>
          <w:szCs w:val="26"/>
        </w:rPr>
        <w:t xml:space="preserve"> апреля 201</w:t>
      </w:r>
      <w:r w:rsidR="00136529">
        <w:rPr>
          <w:sz w:val="26"/>
          <w:szCs w:val="26"/>
        </w:rPr>
        <w:t>6</w:t>
      </w:r>
      <w:r w:rsidRPr="006E63E9">
        <w:rPr>
          <w:sz w:val="26"/>
          <w:szCs w:val="26"/>
        </w:rPr>
        <w:t xml:space="preserve"> года</w:t>
      </w:r>
    </w:p>
    <w:p w:rsidR="00866FA4" w:rsidRDefault="00866FA4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E63E9" w:rsidRPr="006E63E9" w:rsidRDefault="006E63E9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473421" w:rsidRPr="00F86BDC" w:rsidRDefault="00D812B1" w:rsidP="002C61B7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Заключение Контрольно-</w:t>
      </w:r>
      <w:r w:rsidR="00473421" w:rsidRPr="00F86BDC">
        <w:rPr>
          <w:sz w:val="26"/>
          <w:szCs w:val="26"/>
        </w:rPr>
        <w:t>счё</w:t>
      </w:r>
      <w:r w:rsidRPr="00F86BDC">
        <w:rPr>
          <w:sz w:val="26"/>
          <w:szCs w:val="26"/>
        </w:rPr>
        <w:t>тно</w:t>
      </w:r>
      <w:r w:rsidR="00473421" w:rsidRPr="00F86BDC">
        <w:rPr>
          <w:sz w:val="26"/>
          <w:szCs w:val="26"/>
        </w:rPr>
        <w:t xml:space="preserve">го отдела при Совете депутатов </w:t>
      </w:r>
      <w:r w:rsidRPr="00F86BDC">
        <w:rPr>
          <w:sz w:val="26"/>
          <w:szCs w:val="26"/>
        </w:rPr>
        <w:t xml:space="preserve">городского округа </w:t>
      </w:r>
      <w:r w:rsidR="00473421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о ходе исполнения бюджета городского округа </w:t>
      </w:r>
      <w:r w:rsidR="00473421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за 1 квартал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подготовлено в соответствии с требованиями Бюджетного кодекса Российской Федерации (далее – Б</w:t>
      </w:r>
      <w:r w:rsidR="00C54F6B">
        <w:rPr>
          <w:sz w:val="26"/>
          <w:szCs w:val="26"/>
        </w:rPr>
        <w:t>юджетного кодекса</w:t>
      </w:r>
      <w:r w:rsidRPr="00F86BDC">
        <w:rPr>
          <w:sz w:val="26"/>
          <w:szCs w:val="26"/>
        </w:rPr>
        <w:t xml:space="preserve"> РФ), Положением «О бюджетном процессе в городском округе </w:t>
      </w:r>
      <w:r w:rsidR="00473421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», утвержденным Решением Совета депутатов городского округа </w:t>
      </w:r>
      <w:r w:rsidR="00473421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от</w:t>
      </w:r>
      <w:r w:rsidR="007D6ED5" w:rsidRPr="00F86BDC">
        <w:rPr>
          <w:sz w:val="26"/>
          <w:szCs w:val="26"/>
        </w:rPr>
        <w:t xml:space="preserve"> 24.04.2008г.</w:t>
      </w:r>
      <w:r w:rsidRPr="00F86BDC">
        <w:rPr>
          <w:sz w:val="26"/>
          <w:szCs w:val="26"/>
        </w:rPr>
        <w:t xml:space="preserve"> №</w:t>
      </w:r>
      <w:r w:rsidR="007D6ED5" w:rsidRPr="00F86BDC">
        <w:rPr>
          <w:sz w:val="26"/>
          <w:szCs w:val="26"/>
        </w:rPr>
        <w:t>424</w:t>
      </w:r>
      <w:r w:rsidR="004328BD" w:rsidRPr="00F86BDC">
        <w:rPr>
          <w:sz w:val="26"/>
          <w:szCs w:val="26"/>
        </w:rPr>
        <w:t xml:space="preserve"> «Об утверждении Положения о бюджетном процессе в городском округе Анадырь» </w:t>
      </w:r>
      <w:r w:rsidRPr="00F86BDC">
        <w:rPr>
          <w:sz w:val="26"/>
          <w:szCs w:val="26"/>
        </w:rPr>
        <w:t xml:space="preserve"> (далее - Положение о бюджетном процессе</w:t>
      </w:r>
      <w:r w:rsidR="00473421" w:rsidRPr="00F86BDC">
        <w:rPr>
          <w:sz w:val="26"/>
          <w:szCs w:val="26"/>
        </w:rPr>
        <w:t>), Положением о Контрольно-счё</w:t>
      </w:r>
      <w:r w:rsidRPr="00F86BDC">
        <w:rPr>
          <w:sz w:val="26"/>
          <w:szCs w:val="26"/>
        </w:rPr>
        <w:t>тно</w:t>
      </w:r>
      <w:r w:rsidR="00473421" w:rsidRPr="00F86BDC">
        <w:rPr>
          <w:sz w:val="26"/>
          <w:szCs w:val="26"/>
        </w:rPr>
        <w:t>м отделе</w:t>
      </w:r>
      <w:r w:rsidR="00877346" w:rsidRPr="00F86BDC">
        <w:rPr>
          <w:sz w:val="26"/>
          <w:szCs w:val="26"/>
        </w:rPr>
        <w:t xml:space="preserve"> при Совете депу</w:t>
      </w:r>
      <w:r w:rsidR="00650FD2" w:rsidRPr="00F86BDC">
        <w:rPr>
          <w:sz w:val="26"/>
          <w:szCs w:val="26"/>
        </w:rPr>
        <w:t>татов городского округа Анадырь</w:t>
      </w:r>
      <w:r w:rsidRPr="00F86BDC">
        <w:rPr>
          <w:sz w:val="26"/>
          <w:szCs w:val="26"/>
        </w:rPr>
        <w:t>, утвержденным Решением Совета депутатов городского</w:t>
      </w:r>
      <w:r w:rsidR="00473421" w:rsidRPr="00F86BDC">
        <w:rPr>
          <w:sz w:val="26"/>
          <w:szCs w:val="26"/>
        </w:rPr>
        <w:t xml:space="preserve"> округа</w:t>
      </w:r>
      <w:r w:rsidR="00605877" w:rsidRPr="00F86BDC">
        <w:rPr>
          <w:sz w:val="26"/>
          <w:szCs w:val="26"/>
        </w:rPr>
        <w:t xml:space="preserve"> от 30.04.2014 №454</w:t>
      </w:r>
      <w:r w:rsidR="00473421" w:rsidRPr="00F86BDC">
        <w:rPr>
          <w:sz w:val="26"/>
          <w:szCs w:val="26"/>
        </w:rPr>
        <w:t>.</w:t>
      </w:r>
    </w:p>
    <w:p w:rsidR="006035D4" w:rsidRPr="00F86BDC" w:rsidRDefault="00872DA6" w:rsidP="002C61B7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Подготовка информации о ходе исполнения бюджета городского округа Анадырь за </w:t>
      </w:r>
      <w:r w:rsidR="00D812B1" w:rsidRPr="00F86BDC">
        <w:rPr>
          <w:sz w:val="26"/>
          <w:szCs w:val="26"/>
        </w:rPr>
        <w:t>1 квартал 201</w:t>
      </w:r>
      <w:r w:rsidR="00136529" w:rsidRPr="00F86BDC">
        <w:rPr>
          <w:sz w:val="26"/>
          <w:szCs w:val="26"/>
        </w:rPr>
        <w:t>6</w:t>
      </w:r>
      <w:r w:rsidR="00D812B1" w:rsidRPr="00F86BDC">
        <w:rPr>
          <w:sz w:val="26"/>
          <w:szCs w:val="26"/>
        </w:rPr>
        <w:t xml:space="preserve"> года проведена в соответствии с </w:t>
      </w:r>
      <w:r w:rsidRPr="00F86BDC">
        <w:rPr>
          <w:sz w:val="26"/>
          <w:szCs w:val="26"/>
        </w:rPr>
        <w:t>полномочиями, возложенными на Контрольно-счётный отдел при Совете депутатов городского округа Анадырь.</w:t>
      </w:r>
      <w:r w:rsidR="00D812B1" w:rsidRPr="00F86BDC">
        <w:rPr>
          <w:sz w:val="26"/>
          <w:szCs w:val="26"/>
        </w:rPr>
        <w:t xml:space="preserve"> </w:t>
      </w:r>
    </w:p>
    <w:p w:rsidR="006035D4" w:rsidRPr="00F86BDC" w:rsidRDefault="00D812B1" w:rsidP="002C61B7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Отч</w:t>
      </w:r>
      <w:r w:rsidR="00473421" w:rsidRPr="00F86BDC">
        <w:rPr>
          <w:sz w:val="26"/>
          <w:szCs w:val="26"/>
        </w:rPr>
        <w:t>ё</w:t>
      </w:r>
      <w:r w:rsidRPr="00F86BDC">
        <w:rPr>
          <w:sz w:val="26"/>
          <w:szCs w:val="26"/>
        </w:rPr>
        <w:t xml:space="preserve">т об исполнении бюджета </w:t>
      </w:r>
      <w:r w:rsidR="00473421" w:rsidRPr="00F86BDC">
        <w:rPr>
          <w:sz w:val="26"/>
          <w:szCs w:val="26"/>
        </w:rPr>
        <w:t>за 1 квартал 201</w:t>
      </w:r>
      <w:r w:rsidR="00136529" w:rsidRPr="00F86BDC">
        <w:rPr>
          <w:sz w:val="26"/>
          <w:szCs w:val="26"/>
        </w:rPr>
        <w:t>6</w:t>
      </w:r>
      <w:r w:rsidR="00473421" w:rsidRPr="00F86BDC">
        <w:rPr>
          <w:sz w:val="26"/>
          <w:szCs w:val="26"/>
        </w:rPr>
        <w:t xml:space="preserve"> года утверждё</w:t>
      </w:r>
      <w:r w:rsidRPr="00F86BDC">
        <w:rPr>
          <w:sz w:val="26"/>
          <w:szCs w:val="26"/>
        </w:rPr>
        <w:t xml:space="preserve">н </w:t>
      </w:r>
      <w:r w:rsidR="00C54F6B">
        <w:rPr>
          <w:sz w:val="26"/>
          <w:szCs w:val="26"/>
        </w:rPr>
        <w:t>1</w:t>
      </w:r>
      <w:r w:rsidR="00136529" w:rsidRPr="00F86BDC">
        <w:rPr>
          <w:sz w:val="26"/>
          <w:szCs w:val="26"/>
        </w:rPr>
        <w:t>2</w:t>
      </w:r>
      <w:r w:rsidR="00E35C6A" w:rsidRPr="00F86BDC">
        <w:rPr>
          <w:sz w:val="26"/>
          <w:szCs w:val="26"/>
        </w:rPr>
        <w:t>.04.201</w:t>
      </w:r>
      <w:r w:rsidR="00136529" w:rsidRPr="00F86BDC">
        <w:rPr>
          <w:sz w:val="26"/>
          <w:szCs w:val="26"/>
        </w:rPr>
        <w:t>6</w:t>
      </w:r>
      <w:r w:rsidR="00E35C6A" w:rsidRPr="00F86BDC">
        <w:rPr>
          <w:sz w:val="26"/>
          <w:szCs w:val="26"/>
        </w:rPr>
        <w:t>г. (Постановление Администрации городского округа Анадырь от 1</w:t>
      </w:r>
      <w:r w:rsidR="00136529" w:rsidRPr="00F86BDC">
        <w:rPr>
          <w:sz w:val="26"/>
          <w:szCs w:val="26"/>
        </w:rPr>
        <w:t>2</w:t>
      </w:r>
      <w:r w:rsidR="00E35C6A" w:rsidRPr="00F86BDC">
        <w:rPr>
          <w:sz w:val="26"/>
          <w:szCs w:val="26"/>
        </w:rPr>
        <w:t>.04.201</w:t>
      </w:r>
      <w:r w:rsidR="00136529" w:rsidRPr="00F86BDC">
        <w:rPr>
          <w:sz w:val="26"/>
          <w:szCs w:val="26"/>
        </w:rPr>
        <w:t>6</w:t>
      </w:r>
      <w:r w:rsidR="00E35C6A" w:rsidRPr="00F86BDC">
        <w:rPr>
          <w:sz w:val="26"/>
          <w:szCs w:val="26"/>
        </w:rPr>
        <w:t>г. №</w:t>
      </w:r>
      <w:r w:rsidR="00136529" w:rsidRPr="00F86BDC">
        <w:rPr>
          <w:sz w:val="26"/>
          <w:szCs w:val="26"/>
        </w:rPr>
        <w:t>223</w:t>
      </w:r>
      <w:r w:rsidR="00E35C6A" w:rsidRPr="00F86BDC">
        <w:rPr>
          <w:sz w:val="26"/>
          <w:szCs w:val="26"/>
        </w:rPr>
        <w:t>)</w:t>
      </w:r>
      <w:r w:rsidRPr="00F86BDC">
        <w:rPr>
          <w:sz w:val="26"/>
          <w:szCs w:val="26"/>
        </w:rPr>
        <w:t xml:space="preserve"> и в соответствии с требованиями статьи 264.2 Бюджетного кодекса РФ направлен в Контрольно-сч</w:t>
      </w:r>
      <w:r w:rsidR="00877346" w:rsidRPr="00F86BDC">
        <w:rPr>
          <w:sz w:val="26"/>
          <w:szCs w:val="26"/>
        </w:rPr>
        <w:t>ё</w:t>
      </w:r>
      <w:r w:rsidRPr="00F86BDC">
        <w:rPr>
          <w:sz w:val="26"/>
          <w:szCs w:val="26"/>
        </w:rPr>
        <w:t>тн</w:t>
      </w:r>
      <w:r w:rsidR="00877346" w:rsidRPr="00F86BDC">
        <w:rPr>
          <w:sz w:val="26"/>
          <w:szCs w:val="26"/>
        </w:rPr>
        <w:t>ый отдел</w:t>
      </w:r>
      <w:r w:rsidR="00D32A7C" w:rsidRPr="00F86BDC">
        <w:rPr>
          <w:sz w:val="26"/>
          <w:szCs w:val="26"/>
        </w:rPr>
        <w:t xml:space="preserve"> сопроводительным письмом 12.04.2016г. №03-06/172</w:t>
      </w:r>
      <w:r w:rsidRPr="00F86BDC">
        <w:rPr>
          <w:sz w:val="26"/>
          <w:szCs w:val="26"/>
        </w:rPr>
        <w:t>. Одновременно с отч</w:t>
      </w:r>
      <w:r w:rsidR="00650FD2" w:rsidRPr="00F86BDC">
        <w:rPr>
          <w:sz w:val="26"/>
          <w:szCs w:val="26"/>
        </w:rPr>
        <w:t>ё</w:t>
      </w:r>
      <w:r w:rsidRPr="00F86BDC">
        <w:rPr>
          <w:sz w:val="26"/>
          <w:szCs w:val="26"/>
        </w:rPr>
        <w:t>том об исполнении бюджета за 1 квартал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предоставлена информация об исполнении бюджетных ассигнований резервного фонда </w:t>
      </w:r>
      <w:r w:rsidR="00EA4E90" w:rsidRPr="00F86BDC">
        <w:rPr>
          <w:sz w:val="26"/>
          <w:szCs w:val="26"/>
        </w:rPr>
        <w:t>А</w:t>
      </w:r>
      <w:r w:rsidRPr="00F86BDC">
        <w:rPr>
          <w:sz w:val="26"/>
          <w:szCs w:val="26"/>
        </w:rPr>
        <w:t xml:space="preserve">дминистрации городского округа </w:t>
      </w:r>
      <w:r w:rsidR="00877346" w:rsidRPr="00F86BDC">
        <w:rPr>
          <w:sz w:val="26"/>
          <w:szCs w:val="26"/>
        </w:rPr>
        <w:t>Анадырь (далее Резервный фонд)</w:t>
      </w:r>
      <w:r w:rsidRPr="00F86BDC">
        <w:rPr>
          <w:sz w:val="26"/>
          <w:szCs w:val="26"/>
        </w:rPr>
        <w:t xml:space="preserve"> за 1 квартал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года. </w:t>
      </w:r>
    </w:p>
    <w:p w:rsidR="006035D4" w:rsidRPr="00F86BDC" w:rsidRDefault="00D812B1" w:rsidP="002C61B7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Целью подготовки заключения о ходе исполнения бюджета городского округа </w:t>
      </w:r>
      <w:r w:rsidR="00877346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за 1 квартал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(далее - заключение) является определение полноты поступления доходов и иных платежей в бюджет городского округа </w:t>
      </w:r>
      <w:r w:rsidR="00877346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>, привлечения и погашения источников финансирования дефицита бюджета,  фактического расходования средств местного бюджета по ср</w:t>
      </w:r>
      <w:r w:rsidR="001479B7" w:rsidRPr="00F86BDC">
        <w:rPr>
          <w:sz w:val="26"/>
          <w:szCs w:val="26"/>
        </w:rPr>
        <w:t xml:space="preserve">авнению с </w:t>
      </w:r>
      <w:r w:rsidR="00C54F6B">
        <w:rPr>
          <w:sz w:val="26"/>
          <w:szCs w:val="26"/>
        </w:rPr>
        <w:t xml:space="preserve">плановыми </w:t>
      </w:r>
      <w:r w:rsidR="001479B7" w:rsidRPr="00F86BDC">
        <w:rPr>
          <w:sz w:val="26"/>
          <w:szCs w:val="26"/>
        </w:rPr>
        <w:t>показателями, утверждё</w:t>
      </w:r>
      <w:r w:rsidRPr="00F86BDC">
        <w:rPr>
          <w:sz w:val="26"/>
          <w:szCs w:val="26"/>
        </w:rPr>
        <w:t xml:space="preserve">нными </w:t>
      </w:r>
      <w:r w:rsidR="00EB6588" w:rsidRPr="00F86BDC">
        <w:rPr>
          <w:sz w:val="26"/>
          <w:szCs w:val="26"/>
        </w:rPr>
        <w:t>р</w:t>
      </w:r>
      <w:r w:rsidRPr="00F86BDC">
        <w:rPr>
          <w:sz w:val="26"/>
          <w:szCs w:val="26"/>
        </w:rPr>
        <w:t xml:space="preserve">ешением о бюджете городского округа </w:t>
      </w:r>
      <w:r w:rsidR="00877346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по объему и структуре, а также установлению законности, целевого назначения и эффективности финансирования и использования средств городского округа за 1 квартал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года. </w:t>
      </w:r>
    </w:p>
    <w:p w:rsidR="006035D4" w:rsidRPr="00F86BDC" w:rsidRDefault="0039178F" w:rsidP="002C61B7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Анализ отчё</w:t>
      </w:r>
      <w:r w:rsidR="00D812B1" w:rsidRPr="00F86BDC">
        <w:rPr>
          <w:sz w:val="26"/>
          <w:szCs w:val="26"/>
        </w:rPr>
        <w:t>та об исполнении бюджета за 1 квартал 201</w:t>
      </w:r>
      <w:r w:rsidR="00136529" w:rsidRPr="00F86BDC">
        <w:rPr>
          <w:sz w:val="26"/>
          <w:szCs w:val="26"/>
        </w:rPr>
        <w:t>6</w:t>
      </w:r>
      <w:r w:rsidR="00D812B1" w:rsidRPr="00F86BDC">
        <w:rPr>
          <w:sz w:val="26"/>
          <w:szCs w:val="26"/>
        </w:rPr>
        <w:t xml:space="preserve"> года осущест</w:t>
      </w:r>
      <w:r w:rsidR="00C54F6B">
        <w:rPr>
          <w:sz w:val="26"/>
          <w:szCs w:val="26"/>
        </w:rPr>
        <w:t xml:space="preserve">влялся путем сравнения </w:t>
      </w:r>
      <w:r w:rsidR="00D812B1" w:rsidRPr="00F86BDC">
        <w:rPr>
          <w:sz w:val="26"/>
          <w:szCs w:val="26"/>
        </w:rPr>
        <w:t>бюджетн</w:t>
      </w:r>
      <w:r w:rsidR="002E0576" w:rsidRPr="00F86BDC">
        <w:rPr>
          <w:sz w:val="26"/>
          <w:szCs w:val="26"/>
        </w:rPr>
        <w:t>ых</w:t>
      </w:r>
      <w:r w:rsidR="00D812B1" w:rsidRPr="00F86BDC">
        <w:rPr>
          <w:sz w:val="26"/>
          <w:szCs w:val="26"/>
        </w:rPr>
        <w:t xml:space="preserve"> назначени</w:t>
      </w:r>
      <w:r w:rsidR="002E0576" w:rsidRPr="00F86BDC">
        <w:rPr>
          <w:sz w:val="26"/>
          <w:szCs w:val="26"/>
        </w:rPr>
        <w:t>й</w:t>
      </w:r>
      <w:r w:rsidR="00D812B1" w:rsidRPr="00F86BDC">
        <w:rPr>
          <w:sz w:val="26"/>
          <w:szCs w:val="26"/>
        </w:rPr>
        <w:t xml:space="preserve"> по кодам бюджетной классификации с данными, приведенными в отч</w:t>
      </w:r>
      <w:r w:rsidRPr="00F86BDC">
        <w:rPr>
          <w:sz w:val="26"/>
          <w:szCs w:val="26"/>
        </w:rPr>
        <w:t>ё</w:t>
      </w:r>
      <w:r w:rsidR="00D812B1" w:rsidRPr="00F86BDC">
        <w:rPr>
          <w:sz w:val="26"/>
          <w:szCs w:val="26"/>
        </w:rPr>
        <w:t xml:space="preserve">те по исполнению бюджета городского округа </w:t>
      </w:r>
      <w:r w:rsidRPr="00F86BDC">
        <w:rPr>
          <w:sz w:val="26"/>
          <w:szCs w:val="26"/>
        </w:rPr>
        <w:t>Анадырь</w:t>
      </w:r>
      <w:r w:rsidR="00D812B1" w:rsidRPr="00F86BDC">
        <w:rPr>
          <w:sz w:val="26"/>
          <w:szCs w:val="26"/>
        </w:rPr>
        <w:t xml:space="preserve"> за 1 квартал 201</w:t>
      </w:r>
      <w:r w:rsidR="00136529" w:rsidRPr="00F86BDC">
        <w:rPr>
          <w:sz w:val="26"/>
          <w:szCs w:val="26"/>
        </w:rPr>
        <w:t>5</w:t>
      </w:r>
      <w:r w:rsidR="00D812B1" w:rsidRPr="00F86BDC">
        <w:rPr>
          <w:sz w:val="26"/>
          <w:szCs w:val="26"/>
        </w:rPr>
        <w:t xml:space="preserve"> года. </w:t>
      </w:r>
    </w:p>
    <w:p w:rsidR="00114919" w:rsidRDefault="00666406" w:rsidP="00C54F6B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целях </w:t>
      </w:r>
      <w:r w:rsidRPr="00F86BDC">
        <w:rPr>
          <w:sz w:val="26"/>
          <w:szCs w:val="26"/>
        </w:rPr>
        <w:t>соблюдения принципа проз</w:t>
      </w:r>
      <w:r w:rsidR="00C54F6B">
        <w:rPr>
          <w:sz w:val="26"/>
          <w:szCs w:val="26"/>
        </w:rPr>
        <w:t>рачности (открытости) 15.04.</w:t>
      </w:r>
      <w:r w:rsidRPr="00F86BDC">
        <w:rPr>
          <w:sz w:val="26"/>
          <w:szCs w:val="26"/>
        </w:rPr>
        <w:t xml:space="preserve">2016 года в ведомственном приложении к газете «Крайний Север» №14 (751) опубликованы «Ежеквартальные сведения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</w:t>
      </w:r>
      <w:r w:rsidRPr="00F86BDC">
        <w:rPr>
          <w:sz w:val="26"/>
          <w:szCs w:val="26"/>
        </w:rPr>
        <w:lastRenderedPageBreak/>
        <w:t>содержание на 1 апреля 2016</w:t>
      </w:r>
      <w:r>
        <w:rPr>
          <w:sz w:val="26"/>
          <w:szCs w:val="26"/>
        </w:rPr>
        <w:t xml:space="preserve"> года», что соответствует нормам законодательства, установленным </w:t>
      </w:r>
      <w:r w:rsidR="00B26FD7" w:rsidRPr="00F86BDC">
        <w:rPr>
          <w:sz w:val="26"/>
          <w:szCs w:val="26"/>
        </w:rPr>
        <w:t>стать</w:t>
      </w:r>
      <w:r>
        <w:rPr>
          <w:sz w:val="26"/>
          <w:szCs w:val="26"/>
        </w:rPr>
        <w:t>ей</w:t>
      </w:r>
      <w:r w:rsidR="00C54F6B">
        <w:rPr>
          <w:sz w:val="26"/>
          <w:szCs w:val="26"/>
        </w:rPr>
        <w:t xml:space="preserve"> 36 Бюджетного кодекса</w:t>
      </w:r>
      <w:r w:rsidR="00B26FD7" w:rsidRPr="00F86BDC">
        <w:rPr>
          <w:sz w:val="26"/>
          <w:szCs w:val="26"/>
        </w:rPr>
        <w:t xml:space="preserve"> РФ</w:t>
      </w:r>
      <w:r>
        <w:rPr>
          <w:sz w:val="26"/>
          <w:szCs w:val="26"/>
        </w:rPr>
        <w:t xml:space="preserve">, статьей 6 Федерального закона от 09.02.2009 №8-ФЗ «Об обеспечении доступа к информации о деятельности государственных органов и органов местного самоуправления, а также соответствует нормам, закрепленным в пункте 3 </w:t>
      </w:r>
      <w:r w:rsidR="00B26FD7" w:rsidRPr="00F86BDC">
        <w:rPr>
          <w:sz w:val="26"/>
          <w:szCs w:val="26"/>
        </w:rPr>
        <w:t xml:space="preserve"> </w:t>
      </w:r>
      <w:r>
        <w:rPr>
          <w:sz w:val="26"/>
          <w:szCs w:val="26"/>
        </w:rPr>
        <w:t>Порядка опубликования ежеквартальных сведений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содержание, утвержденного Постановлением Администрации городского округа Анадырь от 16.10.2015г. №550</w:t>
      </w:r>
      <w:r w:rsidR="00114919">
        <w:rPr>
          <w:sz w:val="26"/>
          <w:szCs w:val="26"/>
        </w:rPr>
        <w:t>.</w:t>
      </w:r>
    </w:p>
    <w:p w:rsidR="008C0A29" w:rsidRPr="00F86BDC" w:rsidRDefault="00D812B1" w:rsidP="00311326">
      <w:pPr>
        <w:spacing w:line="240" w:lineRule="auto"/>
        <w:ind w:firstLine="447"/>
        <w:rPr>
          <w:sz w:val="26"/>
          <w:szCs w:val="26"/>
        </w:rPr>
      </w:pPr>
      <w:r w:rsidRPr="00F86BDC">
        <w:rPr>
          <w:sz w:val="26"/>
          <w:szCs w:val="26"/>
        </w:rPr>
        <w:t>Бюджет городского округа</w:t>
      </w:r>
      <w:r w:rsidR="0039178F" w:rsidRPr="00F86BDC">
        <w:rPr>
          <w:sz w:val="26"/>
          <w:szCs w:val="26"/>
        </w:rPr>
        <w:t xml:space="preserve"> Анадырь</w:t>
      </w:r>
      <w:r w:rsidRPr="00F86BDC">
        <w:rPr>
          <w:sz w:val="26"/>
          <w:szCs w:val="26"/>
        </w:rPr>
        <w:t xml:space="preserve"> на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утвержд</w:t>
      </w:r>
      <w:r w:rsidR="0039178F" w:rsidRPr="00F86BDC">
        <w:rPr>
          <w:sz w:val="26"/>
          <w:szCs w:val="26"/>
        </w:rPr>
        <w:t>ё</w:t>
      </w:r>
      <w:r w:rsidRPr="00F86BDC">
        <w:rPr>
          <w:sz w:val="26"/>
          <w:szCs w:val="26"/>
        </w:rPr>
        <w:t xml:space="preserve">н Решением Совета депутатов городского округа </w:t>
      </w:r>
      <w:r w:rsidR="0039178F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от</w:t>
      </w:r>
      <w:r w:rsidR="00EB6588" w:rsidRPr="00F86BDC">
        <w:rPr>
          <w:sz w:val="26"/>
          <w:szCs w:val="26"/>
        </w:rPr>
        <w:t xml:space="preserve"> </w:t>
      </w:r>
      <w:r w:rsidR="00C06DB0" w:rsidRPr="00F86BDC">
        <w:rPr>
          <w:sz w:val="26"/>
          <w:szCs w:val="26"/>
        </w:rPr>
        <w:t>21</w:t>
      </w:r>
      <w:r w:rsidR="00EB6588" w:rsidRPr="00F86BDC">
        <w:rPr>
          <w:sz w:val="26"/>
          <w:szCs w:val="26"/>
        </w:rPr>
        <w:t>.1</w:t>
      </w:r>
      <w:r w:rsidR="00C06DB0" w:rsidRPr="00F86BDC">
        <w:rPr>
          <w:sz w:val="26"/>
          <w:szCs w:val="26"/>
        </w:rPr>
        <w:t>2</w:t>
      </w:r>
      <w:r w:rsidR="00EB6588" w:rsidRPr="00F86BDC">
        <w:rPr>
          <w:sz w:val="26"/>
          <w:szCs w:val="26"/>
        </w:rPr>
        <w:t>.201</w:t>
      </w:r>
      <w:r w:rsidR="00C06DB0" w:rsidRPr="00F86BDC">
        <w:rPr>
          <w:sz w:val="26"/>
          <w:szCs w:val="26"/>
        </w:rPr>
        <w:t>5</w:t>
      </w:r>
      <w:r w:rsidR="00EB6588" w:rsidRPr="00F86BDC">
        <w:rPr>
          <w:sz w:val="26"/>
          <w:szCs w:val="26"/>
        </w:rPr>
        <w:t xml:space="preserve">г. </w:t>
      </w:r>
      <w:r w:rsidRPr="00F86BDC">
        <w:rPr>
          <w:sz w:val="26"/>
          <w:szCs w:val="26"/>
        </w:rPr>
        <w:t>№</w:t>
      </w:r>
      <w:r w:rsidR="00C06DB0" w:rsidRPr="00F86BDC">
        <w:rPr>
          <w:sz w:val="26"/>
          <w:szCs w:val="26"/>
        </w:rPr>
        <w:t>119</w:t>
      </w:r>
      <w:r w:rsidR="008E5164" w:rsidRPr="00F86BDC">
        <w:rPr>
          <w:sz w:val="26"/>
          <w:szCs w:val="26"/>
        </w:rPr>
        <w:t xml:space="preserve"> (далее Решение о бюджете на 201</w:t>
      </w:r>
      <w:r w:rsidR="00C06DB0" w:rsidRPr="00F86BDC">
        <w:rPr>
          <w:sz w:val="26"/>
          <w:szCs w:val="26"/>
        </w:rPr>
        <w:t>6</w:t>
      </w:r>
      <w:r w:rsidR="008E5164" w:rsidRPr="00F86BDC">
        <w:rPr>
          <w:sz w:val="26"/>
          <w:szCs w:val="26"/>
        </w:rPr>
        <w:t xml:space="preserve"> год)</w:t>
      </w:r>
      <w:r w:rsidRPr="00F86BDC">
        <w:rPr>
          <w:sz w:val="26"/>
          <w:szCs w:val="26"/>
        </w:rPr>
        <w:t xml:space="preserve"> по доходам в сумме </w:t>
      </w:r>
      <w:r w:rsidR="0039178F" w:rsidRPr="00F86BDC">
        <w:rPr>
          <w:sz w:val="26"/>
          <w:szCs w:val="26"/>
        </w:rPr>
        <w:t>1</w:t>
      </w:r>
      <w:r w:rsidR="00EB6588" w:rsidRPr="00F86BDC">
        <w:rPr>
          <w:sz w:val="26"/>
          <w:szCs w:val="26"/>
        </w:rPr>
        <w:t> </w:t>
      </w:r>
      <w:r w:rsidR="0039178F" w:rsidRPr="00F86BDC">
        <w:rPr>
          <w:sz w:val="26"/>
          <w:szCs w:val="26"/>
        </w:rPr>
        <w:t>0</w:t>
      </w:r>
      <w:r w:rsidR="00EB6588" w:rsidRPr="00F86BDC">
        <w:rPr>
          <w:sz w:val="26"/>
          <w:szCs w:val="26"/>
        </w:rPr>
        <w:t>6</w:t>
      </w:r>
      <w:r w:rsidR="00C06DB0" w:rsidRPr="00F86BDC">
        <w:rPr>
          <w:sz w:val="26"/>
          <w:szCs w:val="26"/>
        </w:rPr>
        <w:t>2 408,7</w:t>
      </w:r>
      <w:r w:rsidRPr="00F86BDC">
        <w:rPr>
          <w:sz w:val="26"/>
          <w:szCs w:val="26"/>
        </w:rPr>
        <w:t xml:space="preserve"> тыс. руб</w:t>
      </w:r>
      <w:r w:rsidR="00CC6347" w:rsidRPr="00F86BDC">
        <w:rPr>
          <w:sz w:val="26"/>
          <w:szCs w:val="26"/>
        </w:rPr>
        <w:t xml:space="preserve">лей, </w:t>
      </w:r>
      <w:r w:rsidRPr="00F86BDC">
        <w:rPr>
          <w:sz w:val="26"/>
          <w:szCs w:val="26"/>
        </w:rPr>
        <w:t>по расходам в сумме 1</w:t>
      </w:r>
      <w:r w:rsidR="00EB6588" w:rsidRPr="00F86BDC">
        <w:rPr>
          <w:sz w:val="26"/>
          <w:szCs w:val="26"/>
        </w:rPr>
        <w:t> </w:t>
      </w:r>
      <w:r w:rsidR="0039178F" w:rsidRPr="00F86BDC">
        <w:rPr>
          <w:sz w:val="26"/>
          <w:szCs w:val="26"/>
        </w:rPr>
        <w:t>0</w:t>
      </w:r>
      <w:r w:rsidR="00C06DB0" w:rsidRPr="00F86BDC">
        <w:rPr>
          <w:sz w:val="26"/>
          <w:szCs w:val="26"/>
        </w:rPr>
        <w:t>52</w:t>
      </w:r>
      <w:r w:rsidR="00EB6588" w:rsidRPr="00F86BDC">
        <w:rPr>
          <w:sz w:val="26"/>
          <w:szCs w:val="26"/>
        </w:rPr>
        <w:t> </w:t>
      </w:r>
      <w:r w:rsidR="00C06DB0" w:rsidRPr="00F86BDC">
        <w:rPr>
          <w:sz w:val="26"/>
          <w:szCs w:val="26"/>
        </w:rPr>
        <w:t>408</w:t>
      </w:r>
      <w:r w:rsidR="00EB6588" w:rsidRPr="00F86BDC">
        <w:rPr>
          <w:sz w:val="26"/>
          <w:szCs w:val="26"/>
        </w:rPr>
        <w:t>,</w:t>
      </w:r>
      <w:r w:rsidR="00C06DB0" w:rsidRPr="00F86BDC">
        <w:rPr>
          <w:sz w:val="26"/>
          <w:szCs w:val="26"/>
        </w:rPr>
        <w:t>7</w:t>
      </w:r>
      <w:r w:rsidRPr="00F86BDC">
        <w:rPr>
          <w:sz w:val="26"/>
          <w:szCs w:val="26"/>
        </w:rPr>
        <w:t xml:space="preserve"> тыс. рублей. </w:t>
      </w:r>
    </w:p>
    <w:p w:rsidR="00247DE4" w:rsidRPr="00F86BDC" w:rsidRDefault="00D812B1" w:rsidP="002C61B7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В </w:t>
      </w:r>
      <w:r w:rsidR="008E5164" w:rsidRPr="00F86BDC">
        <w:rPr>
          <w:sz w:val="26"/>
          <w:szCs w:val="26"/>
        </w:rPr>
        <w:t>Р</w:t>
      </w:r>
      <w:r w:rsidRPr="00F86BDC">
        <w:rPr>
          <w:sz w:val="26"/>
          <w:szCs w:val="26"/>
        </w:rPr>
        <w:t xml:space="preserve">ешение </w:t>
      </w:r>
      <w:r w:rsidR="00FA646E" w:rsidRPr="00F86BDC">
        <w:rPr>
          <w:sz w:val="26"/>
          <w:szCs w:val="26"/>
        </w:rPr>
        <w:t>о</w:t>
      </w:r>
      <w:r w:rsidRPr="00F86BDC">
        <w:rPr>
          <w:sz w:val="26"/>
          <w:szCs w:val="26"/>
        </w:rPr>
        <w:t xml:space="preserve"> бюджете </w:t>
      </w:r>
      <w:r w:rsidR="0039178F" w:rsidRPr="00F86BDC">
        <w:rPr>
          <w:sz w:val="26"/>
          <w:szCs w:val="26"/>
        </w:rPr>
        <w:t>на 201</w:t>
      </w:r>
      <w:r w:rsidR="00C06DB0" w:rsidRPr="00F86BDC">
        <w:rPr>
          <w:sz w:val="26"/>
          <w:szCs w:val="26"/>
        </w:rPr>
        <w:t>6</w:t>
      </w:r>
      <w:r w:rsidR="0039178F" w:rsidRPr="00F86BDC">
        <w:rPr>
          <w:sz w:val="26"/>
          <w:szCs w:val="26"/>
        </w:rPr>
        <w:t xml:space="preserve"> год</w:t>
      </w:r>
      <w:r w:rsidRPr="00F86BDC">
        <w:rPr>
          <w:sz w:val="26"/>
          <w:szCs w:val="26"/>
        </w:rPr>
        <w:t xml:space="preserve"> по состоянию на 01.04.201</w:t>
      </w:r>
      <w:r w:rsidR="00C06DB0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было внесено </w:t>
      </w:r>
      <w:r w:rsidR="00EB6588" w:rsidRPr="00F86BDC">
        <w:rPr>
          <w:sz w:val="26"/>
          <w:szCs w:val="26"/>
        </w:rPr>
        <w:t>1</w:t>
      </w:r>
      <w:r w:rsidRPr="00F86BDC">
        <w:rPr>
          <w:sz w:val="26"/>
          <w:szCs w:val="26"/>
        </w:rPr>
        <w:t xml:space="preserve"> изменени</w:t>
      </w:r>
      <w:r w:rsidR="00EB6588" w:rsidRPr="00F86BDC">
        <w:rPr>
          <w:sz w:val="26"/>
          <w:szCs w:val="26"/>
        </w:rPr>
        <w:t>е</w:t>
      </w:r>
      <w:r w:rsidRPr="00F86BDC">
        <w:rPr>
          <w:sz w:val="26"/>
          <w:szCs w:val="26"/>
        </w:rPr>
        <w:t>. В ходе корректировок бюджет утвержден (в ред. решения Совета депутатов от</w:t>
      </w:r>
      <w:r w:rsidR="00D75FDE" w:rsidRPr="00F86BDC">
        <w:rPr>
          <w:sz w:val="26"/>
          <w:szCs w:val="26"/>
        </w:rPr>
        <w:t xml:space="preserve"> </w:t>
      </w:r>
      <w:r w:rsidR="00C06DB0" w:rsidRPr="00F86BDC">
        <w:rPr>
          <w:sz w:val="26"/>
          <w:szCs w:val="26"/>
        </w:rPr>
        <w:t>17</w:t>
      </w:r>
      <w:r w:rsidRPr="00F86BDC">
        <w:rPr>
          <w:sz w:val="26"/>
          <w:szCs w:val="26"/>
        </w:rPr>
        <w:t>.0</w:t>
      </w:r>
      <w:r w:rsidR="00C06DB0" w:rsidRPr="00F86BDC">
        <w:rPr>
          <w:sz w:val="26"/>
          <w:szCs w:val="26"/>
        </w:rPr>
        <w:t>2</w:t>
      </w:r>
      <w:r w:rsidRPr="00F86BDC">
        <w:rPr>
          <w:sz w:val="26"/>
          <w:szCs w:val="26"/>
        </w:rPr>
        <w:t>.201</w:t>
      </w:r>
      <w:r w:rsidR="00C06DB0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№</w:t>
      </w:r>
      <w:r w:rsidR="00C06DB0" w:rsidRPr="00F86BDC">
        <w:rPr>
          <w:sz w:val="26"/>
          <w:szCs w:val="26"/>
        </w:rPr>
        <w:t>125</w:t>
      </w:r>
      <w:r w:rsidRPr="00F86BDC">
        <w:rPr>
          <w:sz w:val="26"/>
          <w:szCs w:val="26"/>
        </w:rPr>
        <w:t xml:space="preserve">): </w:t>
      </w:r>
    </w:p>
    <w:p w:rsidR="00247DE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- по доходам в сумме </w:t>
      </w:r>
      <w:r w:rsidR="00D75FDE" w:rsidRPr="00F86BDC">
        <w:rPr>
          <w:sz w:val="26"/>
          <w:szCs w:val="26"/>
        </w:rPr>
        <w:t>1</w:t>
      </w:r>
      <w:r w:rsidR="00C06DB0" w:rsidRPr="00F86BDC">
        <w:rPr>
          <w:sz w:val="26"/>
          <w:szCs w:val="26"/>
        </w:rPr>
        <w:t> 159 692,0</w:t>
      </w:r>
      <w:r w:rsidR="00D75FDE" w:rsidRPr="00F86BDC">
        <w:rPr>
          <w:sz w:val="26"/>
          <w:szCs w:val="26"/>
        </w:rPr>
        <w:t xml:space="preserve"> тыс. рублей</w:t>
      </w:r>
      <w:r w:rsidRPr="00F86BDC">
        <w:rPr>
          <w:sz w:val="26"/>
          <w:szCs w:val="26"/>
        </w:rPr>
        <w:t xml:space="preserve">; </w:t>
      </w:r>
    </w:p>
    <w:p w:rsidR="00247DE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-  по расходам в сумме </w:t>
      </w:r>
      <w:r w:rsidR="00D75FDE" w:rsidRPr="00F86BDC">
        <w:rPr>
          <w:sz w:val="26"/>
          <w:szCs w:val="26"/>
        </w:rPr>
        <w:t xml:space="preserve"> 1</w:t>
      </w:r>
      <w:r w:rsidR="00C06DB0" w:rsidRPr="00F86BDC">
        <w:rPr>
          <w:sz w:val="26"/>
          <w:szCs w:val="26"/>
        </w:rPr>
        <w:t> 168 275,6</w:t>
      </w:r>
      <w:r w:rsidR="00D75FDE" w:rsidRPr="00F86BDC">
        <w:rPr>
          <w:sz w:val="26"/>
          <w:szCs w:val="26"/>
        </w:rPr>
        <w:t xml:space="preserve"> тыс. рублей</w:t>
      </w:r>
      <w:r w:rsidRPr="00F86BDC">
        <w:rPr>
          <w:sz w:val="26"/>
          <w:szCs w:val="26"/>
        </w:rPr>
        <w:t xml:space="preserve">; 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- дефицит </w:t>
      </w:r>
      <w:r w:rsidR="00C06DB0" w:rsidRPr="00F86BDC">
        <w:rPr>
          <w:sz w:val="26"/>
          <w:szCs w:val="26"/>
        </w:rPr>
        <w:t>–</w:t>
      </w:r>
      <w:r w:rsidRPr="00F86BDC">
        <w:rPr>
          <w:sz w:val="26"/>
          <w:szCs w:val="26"/>
        </w:rPr>
        <w:t xml:space="preserve"> </w:t>
      </w:r>
      <w:r w:rsidR="00C06DB0" w:rsidRPr="00F86BDC">
        <w:rPr>
          <w:sz w:val="26"/>
          <w:szCs w:val="26"/>
        </w:rPr>
        <w:t>8 583,6</w:t>
      </w:r>
      <w:r w:rsidR="00D75FDE" w:rsidRPr="00F86BDC">
        <w:rPr>
          <w:sz w:val="26"/>
          <w:szCs w:val="26"/>
        </w:rPr>
        <w:t xml:space="preserve"> тыс. рублей</w:t>
      </w:r>
      <w:r w:rsidRPr="00F86BDC">
        <w:rPr>
          <w:sz w:val="26"/>
          <w:szCs w:val="26"/>
        </w:rPr>
        <w:t xml:space="preserve">.  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В соответствии с пунктом 3 статьи 92.1 Бюджетно</w:t>
      </w:r>
      <w:r w:rsidR="00D73B77" w:rsidRPr="00F86BDC">
        <w:rPr>
          <w:sz w:val="26"/>
          <w:szCs w:val="26"/>
        </w:rPr>
        <w:t xml:space="preserve">го кодекса </w:t>
      </w:r>
      <w:r w:rsidR="00C54F6B">
        <w:rPr>
          <w:sz w:val="26"/>
          <w:szCs w:val="26"/>
        </w:rPr>
        <w:t>РФ</w:t>
      </w:r>
      <w:r w:rsidR="00D73B77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 xml:space="preserve">дефицит бюджета городского округа </w:t>
      </w:r>
      <w:r w:rsidR="009E2950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</w:t>
      </w:r>
      <w:r w:rsidR="00795D5B" w:rsidRPr="00F86BDC">
        <w:rPr>
          <w:sz w:val="26"/>
          <w:szCs w:val="26"/>
        </w:rPr>
        <w:t>не</w:t>
      </w:r>
      <w:r w:rsidR="00552696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 xml:space="preserve">превысил установленные ограничения (10%). </w:t>
      </w:r>
    </w:p>
    <w:p w:rsidR="006035D4" w:rsidRPr="00866FA4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Данные об исполнении основных характеристик бюджета городского округа </w:t>
      </w:r>
      <w:r w:rsidR="009E2950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</w:t>
      </w:r>
      <w:r w:rsidR="00D32A7C" w:rsidRPr="00F86BDC">
        <w:rPr>
          <w:sz w:val="26"/>
          <w:szCs w:val="26"/>
        </w:rPr>
        <w:t>за 1 квартал 2016</w:t>
      </w:r>
      <w:r w:rsidR="003C2037" w:rsidRPr="00F86BDC">
        <w:rPr>
          <w:sz w:val="26"/>
          <w:szCs w:val="26"/>
        </w:rPr>
        <w:t xml:space="preserve"> года </w:t>
      </w:r>
      <w:r w:rsidRPr="00F86BDC">
        <w:rPr>
          <w:sz w:val="26"/>
          <w:szCs w:val="26"/>
        </w:rPr>
        <w:t xml:space="preserve">представлены в </w:t>
      </w:r>
      <w:r w:rsidR="00552696" w:rsidRPr="00F86BDC">
        <w:rPr>
          <w:sz w:val="26"/>
          <w:szCs w:val="26"/>
        </w:rPr>
        <w:t>Т</w:t>
      </w:r>
      <w:r w:rsidRPr="00F86BDC">
        <w:rPr>
          <w:sz w:val="26"/>
          <w:szCs w:val="26"/>
        </w:rPr>
        <w:t>аблице</w:t>
      </w:r>
      <w:r w:rsidR="007A747C" w:rsidRPr="00F86BDC">
        <w:rPr>
          <w:sz w:val="26"/>
          <w:szCs w:val="26"/>
        </w:rPr>
        <w:t xml:space="preserve"> 1</w:t>
      </w:r>
      <w:r w:rsidR="006E63E9" w:rsidRPr="00F86BDC">
        <w:rPr>
          <w:sz w:val="26"/>
          <w:szCs w:val="26"/>
        </w:rPr>
        <w:t>.</w:t>
      </w:r>
      <w:r w:rsidR="007A747C" w:rsidRPr="00866FA4">
        <w:rPr>
          <w:sz w:val="26"/>
          <w:szCs w:val="26"/>
        </w:rPr>
        <w:t xml:space="preserve"> </w:t>
      </w:r>
    </w:p>
    <w:p w:rsidR="007A747C" w:rsidRPr="00866FA4" w:rsidRDefault="00552696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>Т</w:t>
      </w:r>
      <w:r w:rsidR="007A747C" w:rsidRPr="00866FA4">
        <w:rPr>
          <w:sz w:val="26"/>
          <w:szCs w:val="26"/>
        </w:rPr>
        <w:t>аблица 1</w:t>
      </w:r>
    </w:p>
    <w:p w:rsidR="006035D4" w:rsidRPr="00866FA4" w:rsidRDefault="00D812B1" w:rsidP="00B62F34">
      <w:pPr>
        <w:spacing w:after="12" w:line="240" w:lineRule="auto"/>
        <w:ind w:left="10" w:right="36" w:hanging="10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 тыс. руб. </w:t>
      </w:r>
    </w:p>
    <w:tbl>
      <w:tblPr>
        <w:tblStyle w:val="TableGrid"/>
        <w:tblW w:w="5000" w:type="pct"/>
        <w:tblInd w:w="0" w:type="dxa"/>
        <w:tblCellMar>
          <w:left w:w="109" w:type="dxa"/>
          <w:right w:w="58" w:type="dxa"/>
        </w:tblCellMar>
        <w:tblLook w:val="04A0"/>
      </w:tblPr>
      <w:tblGrid>
        <w:gridCol w:w="1573"/>
        <w:gridCol w:w="1109"/>
        <w:gridCol w:w="1294"/>
        <w:gridCol w:w="1028"/>
        <w:gridCol w:w="1268"/>
        <w:gridCol w:w="929"/>
        <w:gridCol w:w="862"/>
        <w:gridCol w:w="1278"/>
        <w:gridCol w:w="799"/>
      </w:tblGrid>
      <w:tr w:rsidR="006035D4" w:rsidRPr="00F86BDC" w:rsidTr="00C54F6B">
        <w:trPr>
          <w:trHeight w:val="570"/>
        </w:trPr>
        <w:tc>
          <w:tcPr>
            <w:tcW w:w="7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48" w:right="0" w:firstLine="0"/>
              <w:jc w:val="center"/>
            </w:pPr>
            <w:r w:rsidRPr="00F86BDC">
              <w:rPr>
                <w:sz w:val="20"/>
              </w:rPr>
              <w:t>Наименование</w:t>
            </w:r>
          </w:p>
        </w:tc>
        <w:tc>
          <w:tcPr>
            <w:tcW w:w="118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44" w:right="41" w:firstLine="0"/>
              <w:jc w:val="center"/>
            </w:pPr>
            <w:r w:rsidRPr="00F86BDC">
              <w:rPr>
                <w:sz w:val="20"/>
              </w:rPr>
              <w:t>Бюджетные назначения</w:t>
            </w:r>
          </w:p>
        </w:tc>
        <w:tc>
          <w:tcPr>
            <w:tcW w:w="113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Фактическое исполнение бюджета</w:t>
            </w:r>
          </w:p>
        </w:tc>
        <w:tc>
          <w:tcPr>
            <w:tcW w:w="190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22" w:right="23" w:firstLine="0"/>
              <w:jc w:val="center"/>
            </w:pPr>
            <w:r w:rsidRPr="00F86BDC">
              <w:rPr>
                <w:sz w:val="20"/>
              </w:rPr>
              <w:t>Исполнение по отношению к бюджетным назначениям</w:t>
            </w:r>
          </w:p>
        </w:tc>
      </w:tr>
      <w:tr w:rsidR="00E44BED" w:rsidRPr="00F86BDC" w:rsidTr="00C54F6B">
        <w:trPr>
          <w:trHeight w:val="562"/>
        </w:trPr>
        <w:tc>
          <w:tcPr>
            <w:tcW w:w="776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118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1132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сумма (гр2- гр.4)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40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%</w:t>
            </w:r>
          </w:p>
          <w:p w:rsidR="006035D4" w:rsidRPr="00F86BDC" w:rsidRDefault="00D812B1" w:rsidP="00C54F6B">
            <w:pPr>
              <w:spacing w:after="0" w:line="240" w:lineRule="auto"/>
              <w:ind w:left="5" w:right="0" w:firstLine="0"/>
              <w:jc w:val="center"/>
            </w:pPr>
            <w:r w:rsidRPr="00F86BDC">
              <w:rPr>
                <w:sz w:val="16"/>
              </w:rPr>
              <w:t>(гр4/гр2*</w:t>
            </w:r>
          </w:p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100)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E44BED" w:rsidP="00C54F6B">
            <w:pPr>
              <w:spacing w:after="0" w:line="240" w:lineRule="auto"/>
              <w:ind w:left="0" w:right="0" w:firstLine="0"/>
              <w:jc w:val="center"/>
            </w:pPr>
            <w:r w:rsidRPr="00F86BDC">
              <w:rPr>
                <w:sz w:val="16"/>
              </w:rPr>
              <w:t xml:space="preserve">Остаток бюджетных назначений </w:t>
            </w:r>
            <w:r w:rsidR="00D812B1" w:rsidRPr="00F86BDC">
              <w:rPr>
                <w:sz w:val="16"/>
              </w:rPr>
              <w:t>сумма</w:t>
            </w:r>
          </w:p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(гр3- гр.5)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40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%</w:t>
            </w:r>
          </w:p>
          <w:p w:rsidR="006035D4" w:rsidRPr="00F86BDC" w:rsidRDefault="00D812B1" w:rsidP="00C54F6B">
            <w:pPr>
              <w:spacing w:after="0" w:line="240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(гр5/гр3</w:t>
            </w:r>
          </w:p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6"/>
              </w:rPr>
              <w:t>*100)</w:t>
            </w:r>
          </w:p>
        </w:tc>
      </w:tr>
      <w:tr w:rsidR="003D74AE" w:rsidRPr="00F86BDC" w:rsidTr="00C54F6B">
        <w:trPr>
          <w:trHeight w:val="470"/>
        </w:trPr>
        <w:tc>
          <w:tcPr>
            <w:tcW w:w="77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22" w:right="0" w:firstLine="0"/>
              <w:jc w:val="center"/>
            </w:pPr>
            <w:r w:rsidRPr="00F86BDC">
              <w:rPr>
                <w:sz w:val="20"/>
              </w:rPr>
              <w:t>201</w:t>
            </w:r>
            <w:r w:rsidR="00D32A7C" w:rsidRPr="00F86BDC">
              <w:rPr>
                <w:sz w:val="20"/>
              </w:rPr>
              <w:t>5</w:t>
            </w:r>
            <w:r w:rsidRPr="00F86BDC">
              <w:rPr>
                <w:sz w:val="20"/>
              </w:rPr>
              <w:t xml:space="preserve"> год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43" w:right="0" w:firstLine="0"/>
              <w:jc w:val="center"/>
            </w:pPr>
            <w:r w:rsidRPr="00F86BDC">
              <w:rPr>
                <w:sz w:val="20"/>
              </w:rPr>
              <w:t>201</w:t>
            </w:r>
            <w:r w:rsidR="00D32A7C" w:rsidRPr="00F86BDC">
              <w:rPr>
                <w:sz w:val="20"/>
              </w:rPr>
              <w:t>6</w:t>
            </w:r>
            <w:r w:rsidRPr="00F86BDC">
              <w:rPr>
                <w:sz w:val="20"/>
              </w:rPr>
              <w:t xml:space="preserve"> год</w:t>
            </w:r>
            <w:r w:rsidR="003C2037" w:rsidRPr="00F86BDC">
              <w:rPr>
                <w:rStyle w:val="a5"/>
                <w:sz w:val="20"/>
              </w:rPr>
              <w:footnoteReference w:id="1"/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1 квартал 201</w:t>
            </w:r>
            <w:r w:rsidR="00D32A7C" w:rsidRPr="00F86BDC">
              <w:rPr>
                <w:sz w:val="20"/>
              </w:rPr>
              <w:t>5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1 квартал 201</w:t>
            </w:r>
            <w:r w:rsidR="00D32A7C" w:rsidRPr="00F86BDC">
              <w:rPr>
                <w:sz w:val="20"/>
              </w:rPr>
              <w:t>6</w:t>
            </w: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42" w:right="0" w:firstLine="0"/>
              <w:jc w:val="center"/>
            </w:pPr>
            <w:r w:rsidRPr="00F86BDC">
              <w:rPr>
                <w:sz w:val="20"/>
              </w:rPr>
              <w:t>1 квартал 2 01</w:t>
            </w:r>
            <w:r w:rsidR="00D32A7C" w:rsidRPr="00F86BDC">
              <w:rPr>
                <w:sz w:val="20"/>
              </w:rPr>
              <w:t>5</w:t>
            </w:r>
            <w:r w:rsidRPr="00F86BDC">
              <w:rPr>
                <w:sz w:val="20"/>
              </w:rPr>
              <w:t xml:space="preserve"> года</w:t>
            </w:r>
          </w:p>
        </w:tc>
        <w:tc>
          <w:tcPr>
            <w:tcW w:w="10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1 квартал 201</w:t>
            </w:r>
            <w:r w:rsidR="00D32A7C" w:rsidRPr="00F86BDC">
              <w:rPr>
                <w:sz w:val="20"/>
              </w:rPr>
              <w:t>6</w:t>
            </w:r>
          </w:p>
        </w:tc>
      </w:tr>
      <w:tr w:rsidR="00E44BED" w:rsidRPr="00F86BDC" w:rsidTr="00C54F6B">
        <w:trPr>
          <w:trHeight w:val="306"/>
        </w:trPr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1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2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3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4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5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6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7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8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20"/>
              </w:rPr>
              <w:t>9</w:t>
            </w:r>
          </w:p>
        </w:tc>
      </w:tr>
      <w:tr w:rsidR="00E44BED" w:rsidRPr="00F86BDC" w:rsidTr="00C54F6B">
        <w:trPr>
          <w:trHeight w:val="313"/>
        </w:trPr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8"/>
              </w:rPr>
              <w:t>доходы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12" w:right="0" w:firstLine="0"/>
              <w:jc w:val="center"/>
              <w:rPr>
                <w:color w:val="auto"/>
                <w:sz w:val="18"/>
                <w:szCs w:val="18"/>
              </w:rPr>
            </w:pPr>
            <w:r w:rsidRPr="00F86BDC">
              <w:rPr>
                <w:color w:val="auto"/>
                <w:sz w:val="18"/>
                <w:szCs w:val="18"/>
              </w:rPr>
              <w:t>1</w:t>
            </w:r>
            <w:r w:rsidR="00C06DB0" w:rsidRPr="00F86BDC">
              <w:rPr>
                <w:color w:val="auto"/>
                <w:sz w:val="18"/>
                <w:szCs w:val="18"/>
              </w:rPr>
              <w:t> </w:t>
            </w:r>
            <w:r w:rsidRPr="00F86BDC">
              <w:rPr>
                <w:color w:val="auto"/>
                <w:sz w:val="18"/>
                <w:szCs w:val="18"/>
              </w:rPr>
              <w:t>038</w:t>
            </w:r>
            <w:r w:rsidR="00C06DB0" w:rsidRPr="00F86BDC">
              <w:rPr>
                <w:color w:val="auto"/>
                <w:sz w:val="18"/>
                <w:szCs w:val="18"/>
              </w:rPr>
              <w:t xml:space="preserve"> </w:t>
            </w:r>
            <w:r w:rsidRPr="00F86BDC">
              <w:rPr>
                <w:color w:val="auto"/>
                <w:sz w:val="18"/>
                <w:szCs w:val="18"/>
              </w:rPr>
              <w:t>285,2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C06DB0" w:rsidP="00C54F6B">
            <w:pPr>
              <w:spacing w:after="0" w:line="276" w:lineRule="auto"/>
              <w:ind w:left="0" w:right="2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1 159 692,0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3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226 755,6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5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269 183,0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5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811 529,6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2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21,8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FD7022" w:rsidP="00C54F6B">
            <w:pPr>
              <w:spacing w:after="0" w:line="276" w:lineRule="auto"/>
              <w:ind w:left="13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890 509,0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FD7022" w:rsidP="00C54F6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23,2</w:t>
            </w:r>
          </w:p>
        </w:tc>
      </w:tr>
      <w:tr w:rsidR="00E44BED" w:rsidRPr="00F86BDC" w:rsidTr="00C54F6B">
        <w:trPr>
          <w:trHeight w:val="307"/>
        </w:trPr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8"/>
              </w:rPr>
              <w:t>расходы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12" w:right="0" w:firstLine="0"/>
              <w:jc w:val="center"/>
              <w:rPr>
                <w:color w:val="auto"/>
                <w:sz w:val="18"/>
                <w:szCs w:val="18"/>
              </w:rPr>
            </w:pPr>
            <w:r w:rsidRPr="00F86BDC">
              <w:rPr>
                <w:color w:val="auto"/>
                <w:sz w:val="18"/>
                <w:szCs w:val="18"/>
              </w:rPr>
              <w:t>1 048 135,3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C06DB0" w:rsidP="00C54F6B">
            <w:pPr>
              <w:spacing w:after="0" w:line="276" w:lineRule="auto"/>
              <w:ind w:left="0" w:right="2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1 168 275,6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3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224 541,3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5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253 704,9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5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823 594,0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2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21,4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FD7022" w:rsidP="00C54F6B">
            <w:pPr>
              <w:spacing w:after="0" w:line="276" w:lineRule="auto"/>
              <w:ind w:left="13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914 571,7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FD7022" w:rsidP="00C54F6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21,7</w:t>
            </w:r>
          </w:p>
        </w:tc>
      </w:tr>
      <w:tr w:rsidR="00E44BED" w:rsidRPr="00F86BDC" w:rsidTr="00C54F6B">
        <w:trPr>
          <w:trHeight w:val="312"/>
        </w:trPr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8"/>
              </w:rPr>
              <w:t>дефицит (-)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42" w:right="0" w:firstLine="0"/>
              <w:jc w:val="center"/>
              <w:rPr>
                <w:color w:val="auto"/>
                <w:sz w:val="18"/>
                <w:szCs w:val="18"/>
              </w:rPr>
            </w:pPr>
            <w:r w:rsidRPr="00F86BDC">
              <w:rPr>
                <w:color w:val="auto"/>
                <w:sz w:val="18"/>
                <w:szCs w:val="18"/>
              </w:rPr>
              <w:t>-9850,1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C06DB0" w:rsidP="00C54F6B">
            <w:pPr>
              <w:spacing w:after="0" w:line="276" w:lineRule="auto"/>
              <w:ind w:left="0" w:right="2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-8 583,6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3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2 214,3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32A7C" w:rsidP="00C54F6B">
            <w:pPr>
              <w:spacing w:after="0" w:line="276" w:lineRule="auto"/>
              <w:ind w:left="0" w:right="5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15 478,1</w:t>
            </w:r>
          </w:p>
        </w:tc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х</w:t>
            </w:r>
          </w:p>
        </w:tc>
        <w:tc>
          <w:tcPr>
            <w:tcW w:w="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х</w:t>
            </w:r>
          </w:p>
        </w:tc>
        <w:tc>
          <w:tcPr>
            <w:tcW w:w="6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х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F86BDC">
              <w:rPr>
                <w:sz w:val="18"/>
                <w:szCs w:val="18"/>
              </w:rPr>
              <w:t>х</w:t>
            </w:r>
          </w:p>
        </w:tc>
      </w:tr>
      <w:tr w:rsidR="00E44BED" w:rsidRPr="00F86BDC" w:rsidTr="00C54F6B">
        <w:trPr>
          <w:trHeight w:val="312"/>
        </w:trPr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D812B1" w:rsidP="00C54F6B">
            <w:pPr>
              <w:spacing w:after="0" w:line="276" w:lineRule="auto"/>
              <w:ind w:left="0" w:right="0" w:firstLine="0"/>
              <w:jc w:val="center"/>
            </w:pPr>
            <w:r w:rsidRPr="00F86BDC">
              <w:rPr>
                <w:sz w:val="18"/>
              </w:rPr>
              <w:t>профицит (+)</w:t>
            </w:r>
          </w:p>
        </w:tc>
        <w:tc>
          <w:tcPr>
            <w:tcW w:w="5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6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63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3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5D4" w:rsidRPr="00F86BDC" w:rsidRDefault="006035D4" w:rsidP="00C54F6B">
            <w:pPr>
              <w:spacing w:after="0" w:line="276" w:lineRule="auto"/>
              <w:ind w:left="0" w:right="0" w:firstLine="0"/>
              <w:jc w:val="center"/>
            </w:pPr>
          </w:p>
        </w:tc>
      </w:tr>
    </w:tbl>
    <w:p w:rsidR="006035D4" w:rsidRPr="00F86BDC" w:rsidRDefault="00D812B1" w:rsidP="00C54F6B">
      <w:pPr>
        <w:spacing w:line="240" w:lineRule="auto"/>
        <w:rPr>
          <w:sz w:val="26"/>
          <w:szCs w:val="26"/>
        </w:rPr>
      </w:pPr>
      <w:r w:rsidRPr="00F86BDC">
        <w:rPr>
          <w:i/>
          <w:sz w:val="22"/>
        </w:rPr>
        <w:t xml:space="preserve">- </w:t>
      </w:r>
      <w:r w:rsidRPr="00F86BDC">
        <w:rPr>
          <w:sz w:val="26"/>
          <w:szCs w:val="26"/>
        </w:rPr>
        <w:t xml:space="preserve">доходная часть бюджета городского округа </w:t>
      </w:r>
      <w:r w:rsidR="003C2037" w:rsidRPr="00F86BDC">
        <w:rPr>
          <w:sz w:val="26"/>
          <w:szCs w:val="26"/>
        </w:rPr>
        <w:t>Анадырь</w:t>
      </w:r>
      <w:r w:rsidR="005038EE" w:rsidRPr="00F86BDC">
        <w:rPr>
          <w:sz w:val="26"/>
          <w:szCs w:val="26"/>
        </w:rPr>
        <w:t xml:space="preserve"> за 1 квартал 201</w:t>
      </w:r>
      <w:r w:rsidR="00136529" w:rsidRPr="00F86BDC">
        <w:rPr>
          <w:sz w:val="26"/>
          <w:szCs w:val="26"/>
        </w:rPr>
        <w:t>6</w:t>
      </w:r>
      <w:r w:rsidR="005038EE" w:rsidRPr="00F86BDC">
        <w:rPr>
          <w:sz w:val="26"/>
          <w:szCs w:val="26"/>
        </w:rPr>
        <w:t xml:space="preserve"> года </w:t>
      </w:r>
      <w:r w:rsidRPr="00F86BDC">
        <w:rPr>
          <w:sz w:val="26"/>
          <w:szCs w:val="26"/>
        </w:rPr>
        <w:t>выполнена в сумме 2</w:t>
      </w:r>
      <w:r w:rsidR="00136529" w:rsidRPr="00F86BDC">
        <w:rPr>
          <w:sz w:val="26"/>
          <w:szCs w:val="26"/>
        </w:rPr>
        <w:t>69 183,0</w:t>
      </w:r>
      <w:r w:rsidRPr="00F86BDC">
        <w:rPr>
          <w:sz w:val="26"/>
          <w:szCs w:val="26"/>
        </w:rPr>
        <w:t xml:space="preserve"> тыс. рублей, по отношению к аналогичному периоду 201</w:t>
      </w:r>
      <w:r w:rsidR="00136529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исполнение доходной части </w:t>
      </w:r>
      <w:r w:rsidR="00136529" w:rsidRPr="00F86BDC">
        <w:rPr>
          <w:sz w:val="26"/>
          <w:szCs w:val="26"/>
        </w:rPr>
        <w:t>увеличилось на 42 427,4 тыс. рублей</w:t>
      </w:r>
      <w:r w:rsidR="002150F1" w:rsidRPr="00F86BDC">
        <w:rPr>
          <w:sz w:val="26"/>
          <w:szCs w:val="26"/>
        </w:rPr>
        <w:t xml:space="preserve"> </w:t>
      </w:r>
      <w:r w:rsidR="00136529" w:rsidRPr="00F86BDC">
        <w:rPr>
          <w:sz w:val="26"/>
          <w:szCs w:val="26"/>
        </w:rPr>
        <w:t xml:space="preserve">или </w:t>
      </w:r>
      <w:r w:rsidRPr="00F86BDC">
        <w:rPr>
          <w:sz w:val="26"/>
          <w:szCs w:val="26"/>
        </w:rPr>
        <w:t>на</w:t>
      </w:r>
      <w:r w:rsidR="002150F1" w:rsidRPr="00F86BDC">
        <w:rPr>
          <w:sz w:val="26"/>
          <w:szCs w:val="26"/>
        </w:rPr>
        <w:t xml:space="preserve"> </w:t>
      </w:r>
      <w:r w:rsidR="00136529" w:rsidRPr="00F86BDC">
        <w:rPr>
          <w:sz w:val="26"/>
          <w:szCs w:val="26"/>
        </w:rPr>
        <w:t>1,4</w:t>
      </w:r>
      <w:r w:rsidR="002150F1" w:rsidRPr="00F86BDC">
        <w:rPr>
          <w:sz w:val="26"/>
          <w:szCs w:val="26"/>
        </w:rPr>
        <w:t xml:space="preserve"> процентных пункта.</w:t>
      </w:r>
      <w:r w:rsidRPr="00F86BDC">
        <w:rPr>
          <w:sz w:val="26"/>
          <w:szCs w:val="26"/>
        </w:rPr>
        <w:t xml:space="preserve"> </w:t>
      </w:r>
    </w:p>
    <w:p w:rsidR="006035D4" w:rsidRPr="00F86BDC" w:rsidRDefault="003C2037" w:rsidP="003C10B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- </w:t>
      </w:r>
      <w:r w:rsidR="00D812B1" w:rsidRPr="00F86BDC">
        <w:rPr>
          <w:sz w:val="26"/>
          <w:szCs w:val="26"/>
        </w:rPr>
        <w:t xml:space="preserve">расходная часть бюджета городского округа </w:t>
      </w:r>
      <w:r w:rsidR="005038EE" w:rsidRPr="00F86BDC">
        <w:rPr>
          <w:sz w:val="26"/>
          <w:szCs w:val="26"/>
        </w:rPr>
        <w:t xml:space="preserve">Анадырь </w:t>
      </w:r>
      <w:r w:rsidR="00D812B1" w:rsidRPr="00F86BDC">
        <w:rPr>
          <w:sz w:val="26"/>
          <w:szCs w:val="26"/>
        </w:rPr>
        <w:t>за 1 квартал 201</w:t>
      </w:r>
      <w:r w:rsidR="00136529" w:rsidRPr="00F86BDC">
        <w:rPr>
          <w:sz w:val="26"/>
          <w:szCs w:val="26"/>
        </w:rPr>
        <w:t>6</w:t>
      </w:r>
      <w:r w:rsidR="00D812B1" w:rsidRPr="00F86BDC">
        <w:rPr>
          <w:sz w:val="26"/>
          <w:szCs w:val="26"/>
        </w:rPr>
        <w:t xml:space="preserve"> года выполнена в сумме </w:t>
      </w:r>
      <w:r w:rsidR="00136529" w:rsidRPr="00F86BDC">
        <w:rPr>
          <w:sz w:val="26"/>
          <w:szCs w:val="26"/>
        </w:rPr>
        <w:t>253 704,9 тыс. рублей</w:t>
      </w:r>
      <w:r w:rsidR="00D812B1" w:rsidRPr="00F86BDC">
        <w:rPr>
          <w:sz w:val="26"/>
          <w:szCs w:val="26"/>
        </w:rPr>
        <w:t>, по отношению к аналогичному периоду 201</w:t>
      </w:r>
      <w:r w:rsidR="00136529" w:rsidRPr="00F86BDC">
        <w:rPr>
          <w:sz w:val="26"/>
          <w:szCs w:val="26"/>
        </w:rPr>
        <w:t>5</w:t>
      </w:r>
      <w:r w:rsidR="00D812B1" w:rsidRPr="00F86BDC">
        <w:rPr>
          <w:sz w:val="26"/>
          <w:szCs w:val="26"/>
        </w:rPr>
        <w:t xml:space="preserve"> года исполнение расходной части </w:t>
      </w:r>
      <w:r w:rsidR="00136529" w:rsidRPr="00F86BDC">
        <w:rPr>
          <w:sz w:val="26"/>
          <w:szCs w:val="26"/>
        </w:rPr>
        <w:t xml:space="preserve">возросло на </w:t>
      </w:r>
      <w:r w:rsidR="002150F1" w:rsidRPr="00F86BDC">
        <w:rPr>
          <w:sz w:val="26"/>
          <w:szCs w:val="26"/>
        </w:rPr>
        <w:t>0,</w:t>
      </w:r>
      <w:r w:rsidR="00136529" w:rsidRPr="00F86BDC">
        <w:rPr>
          <w:sz w:val="26"/>
          <w:szCs w:val="26"/>
        </w:rPr>
        <w:t>3</w:t>
      </w:r>
      <w:r w:rsidR="002150F1" w:rsidRPr="00F86BDC">
        <w:rPr>
          <w:sz w:val="26"/>
          <w:szCs w:val="26"/>
        </w:rPr>
        <w:t xml:space="preserve"> процентных пункта</w:t>
      </w:r>
      <w:r w:rsidR="00D812B1" w:rsidRPr="00F86BDC">
        <w:rPr>
          <w:sz w:val="26"/>
          <w:szCs w:val="26"/>
        </w:rPr>
        <w:t xml:space="preserve">. 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lastRenderedPageBreak/>
        <w:t>Результатом исполнения бюджета за 1 квартал 201</w:t>
      </w:r>
      <w:r w:rsidR="001365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явилось образование профицита в сумме </w:t>
      </w:r>
      <w:r w:rsidR="00D32A7C" w:rsidRPr="00F86BDC">
        <w:rPr>
          <w:sz w:val="26"/>
          <w:szCs w:val="26"/>
        </w:rPr>
        <w:t>15 478,1</w:t>
      </w:r>
      <w:r w:rsidRPr="00F86BDC">
        <w:rPr>
          <w:sz w:val="26"/>
          <w:szCs w:val="26"/>
        </w:rPr>
        <w:t xml:space="preserve"> тыс. рублей. В аналогичном периоде 201</w:t>
      </w:r>
      <w:r w:rsidR="00136529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</w:t>
      </w:r>
      <w:r w:rsidR="002150F1" w:rsidRPr="00F86BDC">
        <w:rPr>
          <w:sz w:val="26"/>
          <w:szCs w:val="26"/>
        </w:rPr>
        <w:t>профицит</w:t>
      </w:r>
      <w:r w:rsidR="006C6A23" w:rsidRPr="00F86BDC">
        <w:rPr>
          <w:sz w:val="26"/>
          <w:szCs w:val="26"/>
        </w:rPr>
        <w:t xml:space="preserve"> составил</w:t>
      </w:r>
      <w:r w:rsidR="00D83ED8" w:rsidRPr="00F86BDC">
        <w:rPr>
          <w:sz w:val="26"/>
          <w:szCs w:val="26"/>
        </w:rPr>
        <w:t xml:space="preserve"> </w:t>
      </w:r>
      <w:r w:rsidR="00D32A7C" w:rsidRPr="00F86BDC">
        <w:rPr>
          <w:sz w:val="26"/>
          <w:szCs w:val="26"/>
        </w:rPr>
        <w:t>2 214,3</w:t>
      </w:r>
      <w:r w:rsidRPr="00F86BDC">
        <w:rPr>
          <w:sz w:val="26"/>
          <w:szCs w:val="26"/>
        </w:rPr>
        <w:t xml:space="preserve"> тыс. рублей. </w:t>
      </w:r>
    </w:p>
    <w:p w:rsidR="00114919" w:rsidRDefault="00114919" w:rsidP="00A50E52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</w:p>
    <w:p w:rsidR="006035D4" w:rsidRPr="00F86BDC" w:rsidRDefault="00D812B1" w:rsidP="00A50E52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 xml:space="preserve">1. Оценка исполнения доходной части бюджета городского округа </w:t>
      </w:r>
      <w:r w:rsidR="00D51105" w:rsidRPr="00F86BDC">
        <w:rPr>
          <w:b/>
          <w:sz w:val="26"/>
          <w:szCs w:val="26"/>
        </w:rPr>
        <w:t>А</w:t>
      </w:r>
      <w:r w:rsidR="004A2999" w:rsidRPr="00F86BDC">
        <w:rPr>
          <w:b/>
          <w:sz w:val="26"/>
          <w:szCs w:val="26"/>
        </w:rPr>
        <w:t>надырь</w:t>
      </w:r>
    </w:p>
    <w:p w:rsidR="006035D4" w:rsidRPr="00F86BDC" w:rsidRDefault="00D812B1" w:rsidP="00D51105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Решением </w:t>
      </w:r>
      <w:r w:rsidR="00265E0E" w:rsidRPr="00F86BDC">
        <w:rPr>
          <w:sz w:val="26"/>
          <w:szCs w:val="26"/>
        </w:rPr>
        <w:t>о</w:t>
      </w:r>
      <w:r w:rsidRPr="00F86BDC">
        <w:rPr>
          <w:sz w:val="26"/>
          <w:szCs w:val="26"/>
        </w:rPr>
        <w:t xml:space="preserve"> бюджете на 201</w:t>
      </w:r>
      <w:r w:rsidR="00C06DB0" w:rsidRPr="00F86BDC">
        <w:rPr>
          <w:sz w:val="26"/>
          <w:szCs w:val="26"/>
        </w:rPr>
        <w:t>6</w:t>
      </w:r>
      <w:r w:rsidR="007C2B28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 xml:space="preserve">год были утверждены бюджетные назначения по основным кодам бюджетной классификации доходов в разрезе групп и подгрупп. </w:t>
      </w:r>
    </w:p>
    <w:p w:rsidR="00882987" w:rsidRPr="00F86BDC" w:rsidRDefault="00D812B1" w:rsidP="00C54F6B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В результате </w:t>
      </w:r>
      <w:r w:rsidR="00D51105" w:rsidRPr="00F86BDC">
        <w:rPr>
          <w:sz w:val="26"/>
          <w:szCs w:val="26"/>
        </w:rPr>
        <w:t xml:space="preserve">внесенных изменений (Решение Совета депутатов городского округа Анадырь от </w:t>
      </w:r>
      <w:r w:rsidR="0012578A" w:rsidRPr="00F86BDC">
        <w:rPr>
          <w:sz w:val="26"/>
          <w:szCs w:val="26"/>
        </w:rPr>
        <w:t>17</w:t>
      </w:r>
      <w:r w:rsidR="00D51105" w:rsidRPr="00F86BDC">
        <w:rPr>
          <w:sz w:val="26"/>
          <w:szCs w:val="26"/>
        </w:rPr>
        <w:t>.0</w:t>
      </w:r>
      <w:r w:rsidR="0012578A" w:rsidRPr="00F86BDC">
        <w:rPr>
          <w:sz w:val="26"/>
          <w:szCs w:val="26"/>
        </w:rPr>
        <w:t>2</w:t>
      </w:r>
      <w:r w:rsidR="00D51105" w:rsidRPr="00F86BDC">
        <w:rPr>
          <w:sz w:val="26"/>
          <w:szCs w:val="26"/>
        </w:rPr>
        <w:t>.201</w:t>
      </w:r>
      <w:r w:rsidR="0012578A" w:rsidRPr="00F86BDC">
        <w:rPr>
          <w:sz w:val="26"/>
          <w:szCs w:val="26"/>
        </w:rPr>
        <w:t>6</w:t>
      </w:r>
      <w:r w:rsidR="00D51105" w:rsidRPr="00F86BDC">
        <w:rPr>
          <w:sz w:val="26"/>
          <w:szCs w:val="26"/>
        </w:rPr>
        <w:t xml:space="preserve"> №</w:t>
      </w:r>
      <w:r w:rsidR="0012578A" w:rsidRPr="00F86BDC">
        <w:rPr>
          <w:sz w:val="26"/>
          <w:szCs w:val="26"/>
        </w:rPr>
        <w:t>125</w:t>
      </w:r>
      <w:r w:rsidR="00D51105" w:rsidRPr="00F86BDC">
        <w:rPr>
          <w:sz w:val="26"/>
          <w:szCs w:val="26"/>
        </w:rPr>
        <w:t xml:space="preserve">) </w:t>
      </w:r>
      <w:r w:rsidRPr="00F86BDC">
        <w:rPr>
          <w:sz w:val="26"/>
          <w:szCs w:val="26"/>
        </w:rPr>
        <w:t>бюджетные назначения на 201</w:t>
      </w:r>
      <w:r w:rsidR="0012578A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по доходам были у</w:t>
      </w:r>
      <w:r w:rsidR="00882987" w:rsidRPr="00F86BDC">
        <w:rPr>
          <w:sz w:val="26"/>
          <w:szCs w:val="26"/>
        </w:rPr>
        <w:t>величены н</w:t>
      </w:r>
      <w:r w:rsidRPr="00F86BDC">
        <w:rPr>
          <w:sz w:val="26"/>
          <w:szCs w:val="26"/>
        </w:rPr>
        <w:t xml:space="preserve">а </w:t>
      </w:r>
      <w:r w:rsidR="00882987" w:rsidRPr="00F86BDC">
        <w:rPr>
          <w:sz w:val="26"/>
          <w:szCs w:val="26"/>
        </w:rPr>
        <w:t>97 283,3</w:t>
      </w:r>
      <w:r w:rsidR="0046378E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 xml:space="preserve">тыс. рублей и составили </w:t>
      </w:r>
      <w:r w:rsidR="00D57FD3" w:rsidRPr="00F86BDC">
        <w:rPr>
          <w:sz w:val="26"/>
          <w:szCs w:val="26"/>
        </w:rPr>
        <w:t>1</w:t>
      </w:r>
      <w:r w:rsidR="00882987" w:rsidRPr="00F86BDC">
        <w:rPr>
          <w:sz w:val="26"/>
          <w:szCs w:val="26"/>
        </w:rPr>
        <w:t xml:space="preserve"> 159 692,0 </w:t>
      </w:r>
      <w:r w:rsidRPr="00F86BDC">
        <w:rPr>
          <w:sz w:val="26"/>
          <w:szCs w:val="26"/>
        </w:rPr>
        <w:t xml:space="preserve">тыс. рублей, против первоначально установленного плана в сумме </w:t>
      </w:r>
      <w:r w:rsidR="00D57FD3" w:rsidRPr="00F86BDC">
        <w:rPr>
          <w:sz w:val="26"/>
          <w:szCs w:val="26"/>
        </w:rPr>
        <w:t>1 06</w:t>
      </w:r>
      <w:r w:rsidR="00882987" w:rsidRPr="00F86BDC">
        <w:rPr>
          <w:sz w:val="26"/>
          <w:szCs w:val="26"/>
        </w:rPr>
        <w:t>2 408,7</w:t>
      </w:r>
      <w:r w:rsidRPr="00F86BDC">
        <w:rPr>
          <w:sz w:val="26"/>
          <w:szCs w:val="26"/>
        </w:rPr>
        <w:t xml:space="preserve"> тыс. рублей. </w:t>
      </w:r>
    </w:p>
    <w:p w:rsidR="006035D4" w:rsidRPr="00F86BDC" w:rsidRDefault="00D812B1" w:rsidP="00C54F6B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Доходы бюджета городского округа </w:t>
      </w:r>
      <w:r w:rsidR="007C2B28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образуются за счет налоговых и неналоговых доходов и безвозмездных поступлений. </w:t>
      </w:r>
    </w:p>
    <w:p w:rsidR="00162F47" w:rsidRPr="00866FA4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Структура и анализ исполнени</w:t>
      </w:r>
      <w:r w:rsidR="00162F47" w:rsidRPr="00F86BDC">
        <w:rPr>
          <w:sz w:val="26"/>
          <w:szCs w:val="26"/>
        </w:rPr>
        <w:t>я</w:t>
      </w:r>
      <w:r w:rsidRPr="00F86BDC">
        <w:rPr>
          <w:sz w:val="26"/>
          <w:szCs w:val="26"/>
        </w:rPr>
        <w:t xml:space="preserve"> доходов бюджета за 1</w:t>
      </w:r>
      <w:r w:rsidR="00923191" w:rsidRPr="00F86BDC">
        <w:rPr>
          <w:sz w:val="26"/>
          <w:szCs w:val="26"/>
        </w:rPr>
        <w:t xml:space="preserve"> квартал 201</w:t>
      </w:r>
      <w:r w:rsidR="0012578A" w:rsidRPr="00F86BDC">
        <w:rPr>
          <w:sz w:val="26"/>
          <w:szCs w:val="26"/>
        </w:rPr>
        <w:t>6</w:t>
      </w:r>
      <w:r w:rsidR="00923191" w:rsidRPr="00F86BDC">
        <w:rPr>
          <w:sz w:val="26"/>
          <w:szCs w:val="26"/>
        </w:rPr>
        <w:t xml:space="preserve"> года приведены в Т</w:t>
      </w:r>
      <w:r w:rsidRPr="00F86BDC">
        <w:rPr>
          <w:sz w:val="26"/>
          <w:szCs w:val="26"/>
        </w:rPr>
        <w:t>аблице</w:t>
      </w:r>
      <w:r w:rsidR="00923191" w:rsidRPr="00F86BDC">
        <w:rPr>
          <w:sz w:val="26"/>
          <w:szCs w:val="26"/>
        </w:rPr>
        <w:t xml:space="preserve"> </w:t>
      </w:r>
      <w:r w:rsidR="00D51105" w:rsidRPr="00F86BDC">
        <w:rPr>
          <w:sz w:val="26"/>
          <w:szCs w:val="26"/>
        </w:rPr>
        <w:t>2</w:t>
      </w:r>
      <w:r w:rsidR="00866FA4" w:rsidRPr="00F86BDC">
        <w:rPr>
          <w:sz w:val="26"/>
          <w:szCs w:val="26"/>
        </w:rPr>
        <w:t>.</w:t>
      </w:r>
    </w:p>
    <w:p w:rsidR="00923191" w:rsidRPr="00866FA4" w:rsidRDefault="00923191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D51105">
        <w:rPr>
          <w:sz w:val="26"/>
          <w:szCs w:val="26"/>
        </w:rPr>
        <w:t>2</w:t>
      </w:r>
    </w:p>
    <w:p w:rsidR="006822F4" w:rsidRDefault="00D812B1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 тыс. руб.</w:t>
      </w:r>
    </w:p>
    <w:tbl>
      <w:tblPr>
        <w:tblW w:w="5000" w:type="pct"/>
        <w:jc w:val="center"/>
        <w:tblLayout w:type="fixed"/>
        <w:tblLook w:val="04A0"/>
      </w:tblPr>
      <w:tblGrid>
        <w:gridCol w:w="1375"/>
        <w:gridCol w:w="1047"/>
        <w:gridCol w:w="1378"/>
        <w:gridCol w:w="1080"/>
        <w:gridCol w:w="897"/>
        <w:gridCol w:w="909"/>
        <w:gridCol w:w="509"/>
        <w:gridCol w:w="1007"/>
        <w:gridCol w:w="516"/>
        <w:gridCol w:w="870"/>
        <w:gridCol w:w="601"/>
      </w:tblGrid>
      <w:tr w:rsidR="006822F4" w:rsidRPr="00BB513B" w:rsidTr="00BB513B">
        <w:trPr>
          <w:trHeight w:val="1200"/>
          <w:jc w:val="center"/>
        </w:trPr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Наименование доходных источников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Исполнение за 1 квартал 2015 года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Первоначальный план на 2016 год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Уточненный план на 2016 год (с учетом изменений на 01.04.2016) *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Исполнение за 1 квартал 2016 года</w:t>
            </w:r>
          </w:p>
        </w:tc>
        <w:tc>
          <w:tcPr>
            <w:tcW w:w="216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Отклонение исполнения за 1 квартал 2016 года</w:t>
            </w:r>
          </w:p>
        </w:tc>
      </w:tr>
      <w:tr w:rsidR="006822F4" w:rsidRPr="00BB513B" w:rsidTr="00BB513B">
        <w:trPr>
          <w:trHeight w:val="480"/>
          <w:jc w:val="center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6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6822F4" w:rsidRPr="00BB513B" w:rsidTr="00BB513B">
        <w:trPr>
          <w:trHeight w:val="648"/>
          <w:jc w:val="center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 xml:space="preserve">к показателям за 1 </w:t>
            </w:r>
            <w:r w:rsidRPr="00BB513B">
              <w:rPr>
                <w:sz w:val="16"/>
                <w:szCs w:val="16"/>
              </w:rPr>
              <w:br/>
              <w:t>квартал 2015 года</w:t>
            </w:r>
          </w:p>
        </w:tc>
        <w:tc>
          <w:tcPr>
            <w:tcW w:w="7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 xml:space="preserve">к первоначальному </w:t>
            </w:r>
            <w:r w:rsidRPr="00BB513B">
              <w:rPr>
                <w:sz w:val="16"/>
                <w:szCs w:val="16"/>
              </w:rPr>
              <w:br/>
              <w:t>плану на 2016 год</w:t>
            </w:r>
          </w:p>
        </w:tc>
        <w:tc>
          <w:tcPr>
            <w:tcW w:w="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к уточненному плану на 2016 год</w:t>
            </w:r>
          </w:p>
        </w:tc>
      </w:tr>
      <w:tr w:rsidR="006822F4" w:rsidRPr="00BB513B" w:rsidTr="00BB513B">
        <w:trPr>
          <w:trHeight w:val="207"/>
          <w:jc w:val="center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6822F4" w:rsidRPr="00BB513B" w:rsidTr="00BB513B">
        <w:trPr>
          <w:trHeight w:val="240"/>
          <w:jc w:val="center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Сумма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%</w:t>
            </w:r>
          </w:p>
        </w:tc>
        <w:tc>
          <w:tcPr>
            <w:tcW w:w="4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Сумма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%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Сумма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%</w:t>
            </w:r>
          </w:p>
        </w:tc>
      </w:tr>
      <w:tr w:rsidR="00ED6AB9" w:rsidRPr="00BB513B" w:rsidTr="00BB513B">
        <w:trPr>
          <w:trHeight w:val="240"/>
          <w:jc w:val="center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6822F4" w:rsidRPr="00BB513B" w:rsidTr="00BB513B">
        <w:trPr>
          <w:trHeight w:val="24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11</w:t>
            </w:r>
          </w:p>
        </w:tc>
      </w:tr>
      <w:tr w:rsidR="006822F4" w:rsidRPr="00BB513B" w:rsidTr="00BB513B">
        <w:trPr>
          <w:trHeight w:val="648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ВСЕГО ДОХОДОВ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226 755,6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1062408,7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1159692,0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269 183,0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42 427,4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118,7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-793225,7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25,3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-890 509,0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BB513B">
              <w:rPr>
                <w:b/>
                <w:bCs/>
                <w:iCs/>
                <w:sz w:val="16"/>
                <w:szCs w:val="16"/>
              </w:rPr>
              <w:t>23,2</w:t>
            </w:r>
          </w:p>
        </w:tc>
      </w:tr>
      <w:tr w:rsidR="006822F4" w:rsidRPr="00BB513B" w:rsidTr="00BB513B">
        <w:trPr>
          <w:trHeight w:val="648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Налоговые доходы и неналоговые доходы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123 437,6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569 459,0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576 589,0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121 644,2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-1 793,4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-447 814,8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21,4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-454 944,8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B513B">
              <w:rPr>
                <w:b/>
                <w:bCs/>
                <w:i/>
                <w:iCs/>
                <w:sz w:val="16"/>
                <w:szCs w:val="16"/>
              </w:rPr>
              <w:t>21,1</w:t>
            </w:r>
          </w:p>
        </w:tc>
      </w:tr>
      <w:tr w:rsidR="00ED6AB9" w:rsidRPr="00BB513B" w:rsidTr="00BB513B">
        <w:trPr>
          <w:trHeight w:val="636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 xml:space="preserve">Налог на </w:t>
            </w:r>
            <w:r w:rsidRPr="00BB513B">
              <w:rPr>
                <w:sz w:val="16"/>
                <w:szCs w:val="16"/>
              </w:rPr>
              <w:br/>
              <w:t>прибыль, доходы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71882,2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366807,8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366807,8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71289,7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-592,5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99,2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-295518,1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19,4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-295518,1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19,4</w:t>
            </w:r>
          </w:p>
        </w:tc>
      </w:tr>
      <w:tr w:rsidR="00ED6AB9" w:rsidRPr="00BB513B" w:rsidTr="00BB513B">
        <w:trPr>
          <w:trHeight w:val="1008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Налог на товары, реализуемые на территории РФ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2656,8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4758,7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4758,7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494,7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-2162,1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18,6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-4264,0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10,4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-4264,0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10,4</w:t>
            </w:r>
          </w:p>
        </w:tc>
      </w:tr>
      <w:tr w:rsidR="00ED6AB9" w:rsidRPr="00BB513B" w:rsidTr="00BB513B">
        <w:trPr>
          <w:trHeight w:val="24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22316,9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68602,0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68602,0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19262,3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-3054,6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86,3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-49339,7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28,1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-49339,7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28,1</w:t>
            </w:r>
          </w:p>
        </w:tc>
      </w:tr>
      <w:tr w:rsidR="00ED6AB9" w:rsidRPr="00BB513B" w:rsidTr="00BB513B">
        <w:trPr>
          <w:trHeight w:val="672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4008,6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16470,0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16470,0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3639,1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-369,5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90,8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-12830,9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22,1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-12830,9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22,1</w:t>
            </w:r>
          </w:p>
        </w:tc>
      </w:tr>
      <w:tr w:rsidR="00ED6AB9" w:rsidRPr="00BB513B" w:rsidTr="00BB513B">
        <w:trPr>
          <w:trHeight w:val="66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415,3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2301,0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2301,0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557,4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142,1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134,2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-1743,6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24,2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-1743,6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24,2</w:t>
            </w:r>
          </w:p>
        </w:tc>
      </w:tr>
      <w:tr w:rsidR="00ED6AB9" w:rsidRPr="00BB513B" w:rsidTr="00BB513B">
        <w:trPr>
          <w:trHeight w:val="108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 xml:space="preserve">Задолженность и перерасчеты по отмененным налогам, сборам и иным обязательным </w:t>
            </w:r>
            <w:r w:rsidRPr="00BB513B">
              <w:rPr>
                <w:sz w:val="16"/>
                <w:szCs w:val="16"/>
              </w:rPr>
              <w:lastRenderedPageBreak/>
              <w:t>платежам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lastRenderedPageBreak/>
              <w:t>0,2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A10DA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-0,6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-0,8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A10DA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-0,6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-0,6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</w:tr>
      <w:tr w:rsidR="00ED6AB9" w:rsidRPr="00BB513B" w:rsidTr="00BB513B">
        <w:trPr>
          <w:trHeight w:val="1056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13B" w:rsidRPr="00BB513B" w:rsidRDefault="00BB513B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lastRenderedPageBreak/>
              <w:t>Доходы от использова</w:t>
            </w:r>
            <w:r w:rsidR="006822F4" w:rsidRPr="00BB513B">
              <w:rPr>
                <w:sz w:val="16"/>
                <w:szCs w:val="16"/>
              </w:rPr>
              <w:t>ния имущ</w:t>
            </w:r>
            <w:r w:rsidRPr="00BB513B">
              <w:rPr>
                <w:sz w:val="16"/>
                <w:szCs w:val="16"/>
              </w:rPr>
              <w:t>ества, находящегося в муниципал</w:t>
            </w:r>
          </w:p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ьной собственности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14156,7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74303,3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74303,3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13689,4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-467,3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96,7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-60613,9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18,4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-60613,9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18,4</w:t>
            </w:r>
          </w:p>
        </w:tc>
      </w:tr>
      <w:tr w:rsidR="00ED6AB9" w:rsidRPr="00BB513B" w:rsidTr="00BB513B">
        <w:trPr>
          <w:trHeight w:val="792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Платежи при использовании природными ресурсами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3884,3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22930,6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22930,6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6716,7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2832,4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172,9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-16213,9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29,3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-16213,9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29,3</w:t>
            </w:r>
          </w:p>
        </w:tc>
      </w:tr>
      <w:tr w:rsidR="00ED6AB9" w:rsidRPr="00BB513B" w:rsidTr="00BB513B">
        <w:trPr>
          <w:trHeight w:val="120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3,8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A10DA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-3,8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</w:tr>
      <w:tr w:rsidR="00ED6AB9" w:rsidRPr="00BB513B" w:rsidTr="00BB513B">
        <w:trPr>
          <w:trHeight w:val="168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Доходы от продажи материальных и нематериал ьных активов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3119,2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9617,5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15663,5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4891,4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1772,2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156,8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-4726,1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50,9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-10772,1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31,2</w:t>
            </w:r>
          </w:p>
        </w:tc>
      </w:tr>
      <w:tr w:rsidR="00ED6AB9" w:rsidRPr="00BB513B" w:rsidTr="00BB513B">
        <w:trPr>
          <w:trHeight w:val="72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979,5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3668,1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4752,1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1047,4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67,9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106,9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-2620,7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28,6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-3704,7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22,0</w:t>
            </w:r>
          </w:p>
        </w:tc>
      </w:tr>
      <w:tr w:rsidR="00ED6AB9" w:rsidRPr="00BB513B" w:rsidTr="00BB513B">
        <w:trPr>
          <w:trHeight w:val="102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14,1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A10DA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56,7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42,6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402,1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56,7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56,7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</w:tr>
      <w:tr w:rsidR="006822F4" w:rsidRPr="00BB513B" w:rsidTr="00BB513B">
        <w:trPr>
          <w:trHeight w:val="480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103318,0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492949,7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583103,0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147538,8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44220,8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142,8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-345410,9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29,9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-435564,2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BB513B">
              <w:rPr>
                <w:b/>
                <w:i/>
                <w:iCs/>
                <w:sz w:val="16"/>
                <w:szCs w:val="16"/>
              </w:rPr>
              <w:t>25,3</w:t>
            </w:r>
          </w:p>
        </w:tc>
      </w:tr>
      <w:tr w:rsidR="00ED6AB9" w:rsidRPr="00BB513B" w:rsidTr="00BB513B">
        <w:trPr>
          <w:trHeight w:val="732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103443,9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492949,7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582949,7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147207,1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43763,2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142,3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-345742,6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29,9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-435742,6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25,3</w:t>
            </w:r>
          </w:p>
        </w:tc>
      </w:tr>
      <w:tr w:rsidR="00ED6AB9" w:rsidRPr="00BB513B" w:rsidTr="00BB513B">
        <w:trPr>
          <w:trHeight w:val="1884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, субвенций и иных межбюджетных трансфертов, имеющих целевое назначение прошлых лет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5658,9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372,7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551,1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-5107,8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551,1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0,0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178,4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2F4" w:rsidRPr="00BB513B" w:rsidRDefault="006822F4" w:rsidP="00BB513B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BB513B">
              <w:rPr>
                <w:sz w:val="16"/>
                <w:szCs w:val="16"/>
              </w:rPr>
              <w:t>147,9</w:t>
            </w:r>
          </w:p>
        </w:tc>
      </w:tr>
    </w:tbl>
    <w:p w:rsidR="00DF2BAD" w:rsidRDefault="00DF2BAD" w:rsidP="00DF2BAD">
      <w:pPr>
        <w:jc w:val="right"/>
        <w:rPr>
          <w:i/>
          <w:sz w:val="22"/>
        </w:rPr>
      </w:pPr>
    </w:p>
    <w:p w:rsidR="00AB3E01" w:rsidRPr="00866FA4" w:rsidRDefault="00D812B1" w:rsidP="00CA76A5">
      <w:pPr>
        <w:spacing w:after="123" w:line="240" w:lineRule="auto"/>
        <w:ind w:left="103" w:right="-15" w:firstLine="547"/>
        <w:rPr>
          <w:sz w:val="26"/>
          <w:szCs w:val="26"/>
        </w:rPr>
      </w:pPr>
      <w:r w:rsidRPr="00F86BDC">
        <w:rPr>
          <w:sz w:val="26"/>
          <w:szCs w:val="26"/>
        </w:rPr>
        <w:t>В структуре</w:t>
      </w:r>
      <w:r w:rsidR="001A3391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доходов бюджета налоговые</w:t>
      </w:r>
      <w:r w:rsidR="001A3391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и неналоговые доходы</w:t>
      </w:r>
      <w:r w:rsidR="001A3391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составляют</w:t>
      </w:r>
      <w:r w:rsidR="001A3391" w:rsidRPr="00F86BDC">
        <w:rPr>
          <w:sz w:val="26"/>
          <w:szCs w:val="26"/>
        </w:rPr>
        <w:t xml:space="preserve"> </w:t>
      </w:r>
      <w:r w:rsidR="004F44CB" w:rsidRPr="00F86BDC">
        <w:rPr>
          <w:sz w:val="26"/>
          <w:szCs w:val="26"/>
        </w:rPr>
        <w:t>12</w:t>
      </w:r>
      <w:r w:rsidR="00FB6AE5" w:rsidRPr="00F86BDC">
        <w:rPr>
          <w:sz w:val="26"/>
          <w:szCs w:val="26"/>
        </w:rPr>
        <w:t>1</w:t>
      </w:r>
      <w:r w:rsidR="00ED6AB9" w:rsidRPr="00F86BDC">
        <w:rPr>
          <w:sz w:val="26"/>
          <w:szCs w:val="26"/>
        </w:rPr>
        <w:t> 644,2</w:t>
      </w:r>
      <w:r w:rsidR="001A3391" w:rsidRPr="00F86BDC">
        <w:rPr>
          <w:sz w:val="26"/>
          <w:szCs w:val="26"/>
        </w:rPr>
        <w:t xml:space="preserve"> </w:t>
      </w:r>
      <w:r w:rsidR="004F44CB" w:rsidRPr="00F86BDC">
        <w:rPr>
          <w:sz w:val="26"/>
          <w:szCs w:val="26"/>
        </w:rPr>
        <w:t xml:space="preserve">тыс. рублей или </w:t>
      </w:r>
      <w:r w:rsidR="00FB6AE5" w:rsidRPr="00F86BDC">
        <w:rPr>
          <w:sz w:val="26"/>
          <w:szCs w:val="26"/>
        </w:rPr>
        <w:t>45,2</w:t>
      </w:r>
      <w:r w:rsidRPr="00F86BDC">
        <w:rPr>
          <w:sz w:val="26"/>
          <w:szCs w:val="26"/>
        </w:rPr>
        <w:t xml:space="preserve">% от общего объема полученных доходов за 1 квартал </w:t>
      </w:r>
      <w:r w:rsidRPr="00F86BDC">
        <w:rPr>
          <w:sz w:val="26"/>
          <w:szCs w:val="26"/>
        </w:rPr>
        <w:lastRenderedPageBreak/>
        <w:t>201</w:t>
      </w:r>
      <w:r w:rsidR="00FB6AE5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года. Безвозмездные поступления составляют </w:t>
      </w:r>
      <w:r w:rsidR="00FB6AE5" w:rsidRPr="00F86BDC">
        <w:rPr>
          <w:sz w:val="26"/>
          <w:szCs w:val="26"/>
        </w:rPr>
        <w:t>147</w:t>
      </w:r>
      <w:r w:rsidR="00ED6AB9" w:rsidRPr="00F86BDC">
        <w:rPr>
          <w:sz w:val="26"/>
          <w:szCs w:val="26"/>
        </w:rPr>
        <w:t> </w:t>
      </w:r>
      <w:r w:rsidR="00FB6AE5" w:rsidRPr="00F86BDC">
        <w:rPr>
          <w:sz w:val="26"/>
          <w:szCs w:val="26"/>
        </w:rPr>
        <w:t>5</w:t>
      </w:r>
      <w:r w:rsidR="00ED6AB9" w:rsidRPr="00F86BDC">
        <w:rPr>
          <w:sz w:val="26"/>
          <w:szCs w:val="26"/>
        </w:rPr>
        <w:t>38,8</w:t>
      </w:r>
      <w:r w:rsidR="004F44CB" w:rsidRPr="00F86BDC">
        <w:rPr>
          <w:sz w:val="26"/>
          <w:szCs w:val="26"/>
        </w:rPr>
        <w:t xml:space="preserve"> тыс. рублей или </w:t>
      </w:r>
      <w:r w:rsidR="00FB6AE5" w:rsidRPr="00F86BDC">
        <w:rPr>
          <w:sz w:val="26"/>
          <w:szCs w:val="26"/>
        </w:rPr>
        <w:t>54,8</w:t>
      </w:r>
      <w:r w:rsidR="004F44CB" w:rsidRPr="00F86BDC">
        <w:rPr>
          <w:sz w:val="26"/>
          <w:szCs w:val="26"/>
        </w:rPr>
        <w:t>% от общего объема поступлений</w:t>
      </w:r>
      <w:r w:rsidR="00D23B6B" w:rsidRPr="00F86BDC">
        <w:rPr>
          <w:sz w:val="26"/>
          <w:szCs w:val="26"/>
        </w:rPr>
        <w:t xml:space="preserve"> </w:t>
      </w:r>
      <w:r w:rsidR="00F5015A" w:rsidRPr="00F86BDC">
        <w:rPr>
          <w:sz w:val="26"/>
          <w:szCs w:val="26"/>
        </w:rPr>
        <w:t xml:space="preserve">(Таблица </w:t>
      </w:r>
      <w:r w:rsidR="000B18A5" w:rsidRPr="00F86BDC">
        <w:rPr>
          <w:sz w:val="26"/>
          <w:szCs w:val="26"/>
        </w:rPr>
        <w:t>3</w:t>
      </w:r>
      <w:r w:rsidR="00F5015A" w:rsidRPr="00F86BDC">
        <w:rPr>
          <w:sz w:val="26"/>
          <w:szCs w:val="26"/>
        </w:rPr>
        <w:t>)</w:t>
      </w:r>
      <w:r w:rsidR="00D23B6B" w:rsidRPr="00F86BDC">
        <w:rPr>
          <w:sz w:val="26"/>
          <w:szCs w:val="26"/>
        </w:rPr>
        <w:t>.</w:t>
      </w:r>
    </w:p>
    <w:p w:rsidR="00F5015A" w:rsidRDefault="00F5015A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0B18A5">
        <w:rPr>
          <w:sz w:val="26"/>
          <w:szCs w:val="26"/>
        </w:rPr>
        <w:t>3</w:t>
      </w:r>
    </w:p>
    <w:p w:rsidR="00710CB1" w:rsidRPr="00866FA4" w:rsidRDefault="00710CB1" w:rsidP="00B62F34">
      <w:pPr>
        <w:spacing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тыс.руб</w:t>
      </w:r>
      <w:r w:rsidR="00114919">
        <w:rPr>
          <w:sz w:val="26"/>
          <w:szCs w:val="26"/>
        </w:rPr>
        <w:t>.</w:t>
      </w:r>
    </w:p>
    <w:tbl>
      <w:tblPr>
        <w:tblW w:w="5000" w:type="pct"/>
        <w:tblLook w:val="04A0"/>
      </w:tblPr>
      <w:tblGrid>
        <w:gridCol w:w="3347"/>
        <w:gridCol w:w="3213"/>
        <w:gridCol w:w="3629"/>
      </w:tblGrid>
      <w:tr w:rsidR="00F5015A" w:rsidRPr="00F5015A" w:rsidTr="00BB513B">
        <w:trPr>
          <w:trHeight w:val="1200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Cs w:val="28"/>
              </w:rPr>
              <w:t xml:space="preserve"> </w:t>
            </w:r>
            <w:r w:rsidRPr="00471F5C">
              <w:rPr>
                <w:b/>
                <w:sz w:val="18"/>
                <w:szCs w:val="18"/>
              </w:rPr>
              <w:t>Наименование доходных источников</w:t>
            </w:r>
          </w:p>
        </w:tc>
        <w:tc>
          <w:tcPr>
            <w:tcW w:w="15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B0331" w:rsidRPr="00471F5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Исполнение за 1 квартал 201</w:t>
            </w:r>
            <w:r w:rsidR="00186DB2">
              <w:rPr>
                <w:b/>
                <w:sz w:val="18"/>
                <w:szCs w:val="18"/>
              </w:rPr>
              <w:t>6</w:t>
            </w:r>
            <w:r w:rsidRPr="00471F5C">
              <w:rPr>
                <w:b/>
                <w:sz w:val="18"/>
                <w:szCs w:val="18"/>
              </w:rPr>
              <w:t xml:space="preserve"> год</w:t>
            </w:r>
            <w:r w:rsidR="00CB0331" w:rsidRPr="00471F5C">
              <w:rPr>
                <w:b/>
                <w:sz w:val="18"/>
                <w:szCs w:val="18"/>
              </w:rPr>
              <w:t xml:space="preserve">, </w:t>
            </w:r>
          </w:p>
          <w:p w:rsidR="00F5015A" w:rsidRPr="00471F5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186DB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Доля исполнения от общего объема доходов, поступивших в 1 квартале 201</w:t>
            </w:r>
            <w:r w:rsidR="00186DB2">
              <w:rPr>
                <w:b/>
                <w:sz w:val="18"/>
                <w:szCs w:val="18"/>
              </w:rPr>
              <w:t>6</w:t>
            </w:r>
            <w:r w:rsidRPr="00471F5C">
              <w:rPr>
                <w:b/>
                <w:sz w:val="18"/>
                <w:szCs w:val="18"/>
              </w:rPr>
              <w:t xml:space="preserve"> года, %</w:t>
            </w:r>
          </w:p>
        </w:tc>
      </w:tr>
      <w:tr w:rsidR="00F5015A" w:rsidRPr="00F5015A" w:rsidTr="00BB513B">
        <w:trPr>
          <w:trHeight w:val="480"/>
        </w:trPr>
        <w:tc>
          <w:tcPr>
            <w:tcW w:w="16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F5015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F5015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78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F5015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F5015A" w:rsidRPr="00F5015A" w:rsidTr="00BB513B">
        <w:trPr>
          <w:trHeight w:val="207"/>
        </w:trPr>
        <w:tc>
          <w:tcPr>
            <w:tcW w:w="16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F5015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F5015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78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015A" w:rsidRPr="00F5015A" w:rsidRDefault="00F5015A" w:rsidP="00F5015A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F5015A" w:rsidRPr="00F5015A" w:rsidTr="00BB513B">
        <w:trPr>
          <w:trHeight w:val="240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5015A" w:rsidRPr="00471F5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471F5C">
              <w:rPr>
                <w:b/>
                <w:sz w:val="18"/>
                <w:szCs w:val="18"/>
              </w:rPr>
              <w:t>3</w:t>
            </w:r>
          </w:p>
        </w:tc>
      </w:tr>
      <w:tr w:rsidR="00F5015A" w:rsidRPr="00F86BDC" w:rsidTr="00BB513B">
        <w:trPr>
          <w:trHeight w:val="462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5015A" w:rsidP="00F5015A">
            <w:pPr>
              <w:spacing w:after="0" w:line="240" w:lineRule="auto"/>
              <w:ind w:left="0" w:right="0" w:firstLine="0"/>
              <w:jc w:val="left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 xml:space="preserve">Налоговые доходы и неналоговые доходы 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B6AE5" w:rsidP="00ED6AB9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121</w:t>
            </w:r>
            <w:r w:rsidR="00ED6AB9" w:rsidRPr="00F86BDC">
              <w:rPr>
                <w:bCs/>
                <w:iCs/>
                <w:sz w:val="18"/>
                <w:szCs w:val="18"/>
              </w:rPr>
              <w:t> 644,2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B6AE5" w:rsidP="00F5015A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45,2</w:t>
            </w:r>
          </w:p>
        </w:tc>
      </w:tr>
      <w:tr w:rsidR="00F5015A" w:rsidRPr="00F86BDC" w:rsidTr="00BB513B">
        <w:trPr>
          <w:trHeight w:val="554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5015A" w:rsidP="00F5015A">
            <w:pPr>
              <w:spacing w:after="0" w:line="240" w:lineRule="auto"/>
              <w:ind w:left="0" w:right="0" w:firstLine="0"/>
              <w:jc w:val="left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B6AE5" w:rsidP="00ED6AB9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147</w:t>
            </w:r>
            <w:r w:rsidR="00ED6AB9" w:rsidRPr="00F86BDC">
              <w:rPr>
                <w:bCs/>
                <w:iCs/>
                <w:sz w:val="18"/>
                <w:szCs w:val="18"/>
              </w:rPr>
              <w:t> </w:t>
            </w:r>
            <w:r w:rsidRPr="00F86BDC">
              <w:rPr>
                <w:bCs/>
                <w:iCs/>
                <w:sz w:val="18"/>
                <w:szCs w:val="18"/>
              </w:rPr>
              <w:t>5</w:t>
            </w:r>
            <w:r w:rsidR="00ED6AB9" w:rsidRPr="00F86BDC">
              <w:rPr>
                <w:bCs/>
                <w:iCs/>
                <w:sz w:val="18"/>
                <w:szCs w:val="18"/>
              </w:rPr>
              <w:t>38,8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B6AE5" w:rsidP="00F5015A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54,8</w:t>
            </w:r>
          </w:p>
        </w:tc>
      </w:tr>
      <w:tr w:rsidR="00F5015A" w:rsidRPr="00F86BDC" w:rsidTr="00BB513B">
        <w:trPr>
          <w:trHeight w:val="406"/>
        </w:trPr>
        <w:tc>
          <w:tcPr>
            <w:tcW w:w="1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5015A" w:rsidP="00F5015A">
            <w:pPr>
              <w:spacing w:after="0" w:line="240" w:lineRule="auto"/>
              <w:ind w:left="0" w:right="0" w:firstLine="0"/>
              <w:jc w:val="left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ВСЕГО ДОХОДОВ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B6AE5" w:rsidP="00F5015A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269 183,0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5A" w:rsidRPr="00F86BDC" w:rsidRDefault="00F5015A" w:rsidP="00F5015A">
            <w:pPr>
              <w:spacing w:after="0" w:line="240" w:lineRule="auto"/>
              <w:ind w:left="0" w:right="0" w:firstLine="0"/>
              <w:jc w:val="center"/>
              <w:rPr>
                <w:bCs/>
                <w:iCs/>
                <w:sz w:val="18"/>
                <w:szCs w:val="18"/>
              </w:rPr>
            </w:pPr>
            <w:r w:rsidRPr="00F86BDC">
              <w:rPr>
                <w:bCs/>
                <w:iCs/>
                <w:sz w:val="18"/>
                <w:szCs w:val="18"/>
              </w:rPr>
              <w:t>100,0</w:t>
            </w:r>
          </w:p>
        </w:tc>
      </w:tr>
    </w:tbl>
    <w:p w:rsidR="00B62F34" w:rsidRPr="00F86BDC" w:rsidRDefault="00B62F34" w:rsidP="00D22C9D">
      <w:pPr>
        <w:spacing w:line="276" w:lineRule="auto"/>
        <w:rPr>
          <w:sz w:val="26"/>
          <w:szCs w:val="26"/>
        </w:rPr>
      </w:pPr>
    </w:p>
    <w:p w:rsidR="006035D4" w:rsidRPr="00F86BDC" w:rsidRDefault="00CB033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</w:t>
      </w:r>
      <w:r w:rsidR="00D812B1" w:rsidRPr="00F86BDC">
        <w:rPr>
          <w:sz w:val="26"/>
          <w:szCs w:val="26"/>
        </w:rPr>
        <w:t>о сравнению с первоначально утвержденными параметрами доходная часть бюджета городского округа за 1 квартал 201</w:t>
      </w:r>
      <w:r w:rsidR="00FB6AE5" w:rsidRPr="00F86BDC">
        <w:rPr>
          <w:sz w:val="26"/>
          <w:szCs w:val="26"/>
        </w:rPr>
        <w:t>6</w:t>
      </w:r>
      <w:r w:rsidR="00D812B1" w:rsidRPr="00F86BDC">
        <w:rPr>
          <w:sz w:val="26"/>
          <w:szCs w:val="26"/>
        </w:rPr>
        <w:t xml:space="preserve"> года выполнена на </w:t>
      </w:r>
      <w:r w:rsidR="00FB6AE5" w:rsidRPr="00F86BDC">
        <w:rPr>
          <w:sz w:val="26"/>
          <w:szCs w:val="26"/>
        </w:rPr>
        <w:t>25,3</w:t>
      </w:r>
      <w:r w:rsidR="00D812B1" w:rsidRPr="00F86BDC">
        <w:rPr>
          <w:sz w:val="26"/>
          <w:szCs w:val="26"/>
        </w:rPr>
        <w:t>%, а по сравнению с уточненным планом –</w:t>
      </w:r>
      <w:r w:rsidR="00F67D4C" w:rsidRPr="00F86BDC">
        <w:rPr>
          <w:sz w:val="26"/>
          <w:szCs w:val="26"/>
        </w:rPr>
        <w:t xml:space="preserve"> </w:t>
      </w:r>
      <w:r w:rsidR="00D812B1" w:rsidRPr="00F86BDC">
        <w:rPr>
          <w:sz w:val="26"/>
          <w:szCs w:val="26"/>
        </w:rPr>
        <w:t xml:space="preserve">на </w:t>
      </w:r>
      <w:r w:rsidR="00A90B00" w:rsidRPr="00F86BDC">
        <w:rPr>
          <w:sz w:val="26"/>
          <w:szCs w:val="26"/>
        </w:rPr>
        <w:t>2</w:t>
      </w:r>
      <w:r w:rsidR="00EB54A9" w:rsidRPr="00F86BDC">
        <w:rPr>
          <w:sz w:val="26"/>
          <w:szCs w:val="26"/>
        </w:rPr>
        <w:t>3,2</w:t>
      </w:r>
      <w:r w:rsidR="00C4209F" w:rsidRPr="00F86BDC">
        <w:rPr>
          <w:sz w:val="26"/>
          <w:szCs w:val="26"/>
        </w:rPr>
        <w:t xml:space="preserve">%. </w:t>
      </w:r>
    </w:p>
    <w:p w:rsidR="00E13102" w:rsidRPr="00F86BDC" w:rsidRDefault="00E13102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В ходе </w:t>
      </w:r>
      <w:r w:rsidR="00BB513B">
        <w:rPr>
          <w:sz w:val="26"/>
          <w:szCs w:val="26"/>
        </w:rPr>
        <w:t xml:space="preserve">подготовки заключения </w:t>
      </w:r>
      <w:r w:rsidRPr="00F86BDC">
        <w:rPr>
          <w:sz w:val="26"/>
          <w:szCs w:val="26"/>
        </w:rPr>
        <w:t>установлено несоответств</w:t>
      </w:r>
      <w:r w:rsidR="00BB513B">
        <w:rPr>
          <w:sz w:val="26"/>
          <w:szCs w:val="26"/>
        </w:rPr>
        <w:t>ие данных по безвозмездным поступлениям, указанных в Ежеквартальных сведениях</w:t>
      </w:r>
      <w:r w:rsidRPr="00F86BDC">
        <w:rPr>
          <w:sz w:val="26"/>
          <w:szCs w:val="26"/>
        </w:rPr>
        <w:t xml:space="preserve"> о ходе исполнения бюджета городского округа Анадырь и о численности муниципальных служащих органов местного управления, работников муниципальных учреждений с указанием фактических затрат на их денежное содержание на 1 апреля 2016 года, так в разделе 1 Доходы по графе 4 строке  «Безвозмездные поступления»  сумма кассового исполнения указана «147 586,2 тыс. рублей», тогда как фактические расходы составляют 147 538,8 тыс.</w:t>
      </w:r>
      <w:r w:rsidR="00A00B37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рублей.</w:t>
      </w:r>
    </w:p>
    <w:p w:rsidR="00F67D4C" w:rsidRPr="00F86BDC" w:rsidRDefault="00F67D4C" w:rsidP="00B62F34">
      <w:pPr>
        <w:spacing w:line="240" w:lineRule="auto"/>
        <w:rPr>
          <w:sz w:val="26"/>
          <w:szCs w:val="26"/>
        </w:rPr>
      </w:pPr>
    </w:p>
    <w:p w:rsidR="006035D4" w:rsidRPr="00F86BDC" w:rsidRDefault="00D812B1" w:rsidP="006E63E9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>Налоговые и неналоговые доходы</w:t>
      </w:r>
    </w:p>
    <w:p w:rsidR="00CD15A1" w:rsidRPr="00F86BDC" w:rsidRDefault="00A55432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В разрезе доходных источников </w:t>
      </w:r>
      <w:r w:rsidR="00D812B1" w:rsidRPr="00F86BDC">
        <w:rPr>
          <w:sz w:val="26"/>
          <w:szCs w:val="26"/>
        </w:rPr>
        <w:t>удельный вес в общей сумме исполнения за 1 квартал 201</w:t>
      </w:r>
      <w:r w:rsidR="00EB54A9" w:rsidRPr="00F86BDC">
        <w:rPr>
          <w:sz w:val="26"/>
          <w:szCs w:val="26"/>
        </w:rPr>
        <w:t>6</w:t>
      </w:r>
      <w:r w:rsidR="00D812B1" w:rsidRPr="00F86BDC">
        <w:rPr>
          <w:sz w:val="26"/>
          <w:szCs w:val="26"/>
        </w:rPr>
        <w:t xml:space="preserve"> год</w:t>
      </w:r>
      <w:r w:rsidR="00397879" w:rsidRPr="00F86BDC">
        <w:rPr>
          <w:sz w:val="26"/>
          <w:szCs w:val="26"/>
        </w:rPr>
        <w:t>а</w:t>
      </w:r>
      <w:r w:rsidR="00D812B1" w:rsidRPr="00F86BDC">
        <w:rPr>
          <w:sz w:val="26"/>
          <w:szCs w:val="26"/>
        </w:rPr>
        <w:t xml:space="preserve"> налоговых и неналоговых доходов с</w:t>
      </w:r>
      <w:r w:rsidRPr="00F86BDC">
        <w:rPr>
          <w:sz w:val="26"/>
          <w:szCs w:val="26"/>
        </w:rPr>
        <w:t>ложился следующим образом</w:t>
      </w:r>
      <w:r w:rsidR="00D812B1" w:rsidRPr="00F86BDC">
        <w:rPr>
          <w:sz w:val="26"/>
          <w:szCs w:val="26"/>
        </w:rPr>
        <w:t xml:space="preserve">:  </w:t>
      </w:r>
    </w:p>
    <w:p w:rsidR="00C13B42" w:rsidRPr="00F86BDC" w:rsidRDefault="00C13B42" w:rsidP="00B62F34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налог на прибыль, доходы</w:t>
      </w:r>
      <w:r w:rsidR="00A55432" w:rsidRPr="00F86BDC">
        <w:rPr>
          <w:sz w:val="26"/>
          <w:szCs w:val="26"/>
        </w:rPr>
        <w:t xml:space="preserve"> (58,6%)</w:t>
      </w:r>
      <w:r w:rsidRPr="00F86BDC">
        <w:rPr>
          <w:sz w:val="26"/>
          <w:szCs w:val="26"/>
        </w:rPr>
        <w:t xml:space="preserve">, который при уточненном плане </w:t>
      </w:r>
      <w:r w:rsidR="004D4AF4" w:rsidRPr="00F86BDC">
        <w:rPr>
          <w:sz w:val="26"/>
          <w:szCs w:val="26"/>
        </w:rPr>
        <w:t>366 807,8</w:t>
      </w:r>
      <w:r w:rsidRPr="00F86BDC">
        <w:rPr>
          <w:sz w:val="26"/>
          <w:szCs w:val="26"/>
        </w:rPr>
        <w:t xml:space="preserve"> тыс. рублей, выполнен  в сумме 71</w:t>
      </w:r>
      <w:r w:rsidR="004D4AF4" w:rsidRPr="00F86BDC">
        <w:rPr>
          <w:sz w:val="26"/>
          <w:szCs w:val="26"/>
        </w:rPr>
        <w:t> 289,7</w:t>
      </w:r>
      <w:r w:rsidRPr="00F86BDC">
        <w:rPr>
          <w:sz w:val="26"/>
          <w:szCs w:val="26"/>
        </w:rPr>
        <w:t xml:space="preserve"> тыс. рублей или на 1</w:t>
      </w:r>
      <w:r w:rsidR="004D4AF4" w:rsidRPr="00F86BDC">
        <w:rPr>
          <w:sz w:val="26"/>
          <w:szCs w:val="26"/>
        </w:rPr>
        <w:t>9</w:t>
      </w:r>
      <w:r w:rsidRPr="00F86BDC">
        <w:rPr>
          <w:sz w:val="26"/>
          <w:szCs w:val="26"/>
        </w:rPr>
        <w:t>,</w:t>
      </w:r>
      <w:r w:rsidR="004D4AF4" w:rsidRPr="00F86BDC">
        <w:rPr>
          <w:sz w:val="26"/>
          <w:szCs w:val="26"/>
        </w:rPr>
        <w:t>4</w:t>
      </w:r>
      <w:r w:rsidRPr="00F86BDC">
        <w:rPr>
          <w:sz w:val="26"/>
          <w:szCs w:val="26"/>
        </w:rPr>
        <w:t>%. Относител</w:t>
      </w:r>
      <w:r w:rsidR="004D4AF4" w:rsidRPr="00F86BDC">
        <w:rPr>
          <w:sz w:val="26"/>
          <w:szCs w:val="26"/>
        </w:rPr>
        <w:t>ьно исполнения за 1 квартал 2015</w:t>
      </w:r>
      <w:r w:rsidRPr="00F86BDC">
        <w:rPr>
          <w:sz w:val="26"/>
          <w:szCs w:val="26"/>
        </w:rPr>
        <w:t xml:space="preserve"> года поступление налога на прибыль, доходов уменьшилось на </w:t>
      </w:r>
      <w:r w:rsidR="00104FDB" w:rsidRPr="00F86BDC">
        <w:rPr>
          <w:sz w:val="26"/>
          <w:szCs w:val="26"/>
        </w:rPr>
        <w:t>592,5</w:t>
      </w:r>
      <w:r w:rsidRPr="00F86BDC">
        <w:rPr>
          <w:sz w:val="26"/>
          <w:szCs w:val="26"/>
        </w:rPr>
        <w:t xml:space="preserve"> тыс. рублей</w:t>
      </w:r>
      <w:r w:rsidR="005061EC" w:rsidRPr="00F86BDC">
        <w:rPr>
          <w:sz w:val="26"/>
          <w:szCs w:val="26"/>
        </w:rPr>
        <w:t xml:space="preserve"> или на</w:t>
      </w:r>
      <w:r w:rsidR="00104FDB" w:rsidRPr="00F86BDC">
        <w:rPr>
          <w:sz w:val="26"/>
          <w:szCs w:val="26"/>
        </w:rPr>
        <w:t xml:space="preserve"> 0,8</w:t>
      </w:r>
      <w:r w:rsidR="005061EC" w:rsidRPr="00F86BDC">
        <w:rPr>
          <w:sz w:val="26"/>
          <w:szCs w:val="26"/>
        </w:rPr>
        <w:t>%</w:t>
      </w:r>
      <w:r w:rsidRPr="00F86BDC">
        <w:rPr>
          <w:sz w:val="26"/>
          <w:szCs w:val="26"/>
        </w:rPr>
        <w:t xml:space="preserve">;     </w:t>
      </w:r>
    </w:p>
    <w:p w:rsidR="004D4AF4" w:rsidRPr="00F86BDC" w:rsidRDefault="00CD15A1" w:rsidP="00A55432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налоги на совокупный доход</w:t>
      </w:r>
      <w:r w:rsidR="00A55432" w:rsidRPr="00F86BDC">
        <w:rPr>
          <w:sz w:val="26"/>
          <w:szCs w:val="26"/>
        </w:rPr>
        <w:t xml:space="preserve"> (15,8%)</w:t>
      </w:r>
      <w:r w:rsidRPr="00F86BDC">
        <w:rPr>
          <w:sz w:val="26"/>
          <w:szCs w:val="26"/>
        </w:rPr>
        <w:t xml:space="preserve"> при уточненном плане </w:t>
      </w:r>
      <w:r w:rsidR="004D4AF4" w:rsidRPr="00F86BDC">
        <w:rPr>
          <w:sz w:val="26"/>
          <w:szCs w:val="26"/>
        </w:rPr>
        <w:t xml:space="preserve">68 602,0 тыс. </w:t>
      </w:r>
      <w:r w:rsidRPr="00F86BDC">
        <w:rPr>
          <w:sz w:val="26"/>
          <w:szCs w:val="26"/>
        </w:rPr>
        <w:t xml:space="preserve">рублей, выполнен  в сумме </w:t>
      </w:r>
      <w:r w:rsidR="004D4AF4" w:rsidRPr="00F86BDC">
        <w:rPr>
          <w:sz w:val="26"/>
          <w:szCs w:val="26"/>
        </w:rPr>
        <w:t>19 262,3</w:t>
      </w:r>
      <w:r w:rsidRPr="00F86BDC">
        <w:rPr>
          <w:sz w:val="26"/>
          <w:szCs w:val="26"/>
        </w:rPr>
        <w:t xml:space="preserve"> тыс. рублей или на </w:t>
      </w:r>
      <w:r w:rsidR="004D4AF4" w:rsidRPr="00F86BDC">
        <w:rPr>
          <w:sz w:val="26"/>
          <w:szCs w:val="26"/>
        </w:rPr>
        <w:t>28,1</w:t>
      </w:r>
      <w:r w:rsidRPr="00F86BDC">
        <w:rPr>
          <w:sz w:val="26"/>
          <w:szCs w:val="26"/>
        </w:rPr>
        <w:t>%.</w:t>
      </w:r>
      <w:r w:rsidR="00CB5387" w:rsidRPr="00F86BDC">
        <w:rPr>
          <w:sz w:val="26"/>
          <w:szCs w:val="26"/>
        </w:rPr>
        <w:t xml:space="preserve"> </w:t>
      </w:r>
      <w:r w:rsidR="00104FDB" w:rsidRPr="00F86BDC">
        <w:rPr>
          <w:sz w:val="26"/>
          <w:szCs w:val="26"/>
        </w:rPr>
        <w:t xml:space="preserve">Относительно исполнения за 1 квартал 2015 года поступление налога уменьшилось на </w:t>
      </w:r>
      <w:r w:rsidR="00A55432" w:rsidRPr="00F86BDC">
        <w:rPr>
          <w:sz w:val="26"/>
          <w:szCs w:val="26"/>
        </w:rPr>
        <w:t>3 054,6</w:t>
      </w:r>
      <w:r w:rsidR="00104FDB" w:rsidRPr="00F86BDC">
        <w:rPr>
          <w:sz w:val="26"/>
          <w:szCs w:val="26"/>
        </w:rPr>
        <w:t xml:space="preserve"> тыс. рублей или на </w:t>
      </w:r>
      <w:r w:rsidR="00A55432" w:rsidRPr="00F86BDC">
        <w:rPr>
          <w:sz w:val="26"/>
          <w:szCs w:val="26"/>
        </w:rPr>
        <w:t>13,7</w:t>
      </w:r>
      <w:r w:rsidR="00104FDB" w:rsidRPr="00F86BDC">
        <w:rPr>
          <w:sz w:val="26"/>
          <w:szCs w:val="26"/>
        </w:rPr>
        <w:t xml:space="preserve">%;     </w:t>
      </w:r>
    </w:p>
    <w:p w:rsidR="00CD15A1" w:rsidRPr="00F86BDC" w:rsidRDefault="00CD15A1" w:rsidP="00D244C8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доходы от использования имущества, находящегос</w:t>
      </w:r>
      <w:r w:rsidR="004D4AF4" w:rsidRPr="00F86BDC">
        <w:rPr>
          <w:sz w:val="26"/>
          <w:szCs w:val="26"/>
        </w:rPr>
        <w:t>я в муниципальной собственности</w:t>
      </w:r>
      <w:r w:rsidR="00A55432" w:rsidRPr="00F86BDC">
        <w:rPr>
          <w:sz w:val="26"/>
          <w:szCs w:val="26"/>
        </w:rPr>
        <w:t xml:space="preserve"> (11,3%)</w:t>
      </w:r>
      <w:r w:rsidRPr="00F86BDC">
        <w:rPr>
          <w:sz w:val="26"/>
          <w:szCs w:val="26"/>
        </w:rPr>
        <w:t xml:space="preserve">, которые при уточненном плане </w:t>
      </w:r>
      <w:r w:rsidR="004D4AF4" w:rsidRPr="00F86BDC">
        <w:rPr>
          <w:sz w:val="26"/>
          <w:szCs w:val="26"/>
        </w:rPr>
        <w:t>74 303,3</w:t>
      </w:r>
      <w:r w:rsidRPr="00F86BDC">
        <w:rPr>
          <w:sz w:val="26"/>
          <w:szCs w:val="26"/>
        </w:rPr>
        <w:t xml:space="preserve"> тыс. рублей, выполнены в сумме </w:t>
      </w:r>
      <w:r w:rsidR="004D4AF4" w:rsidRPr="00F86BDC">
        <w:rPr>
          <w:sz w:val="26"/>
          <w:szCs w:val="26"/>
        </w:rPr>
        <w:t>13 689,4</w:t>
      </w:r>
      <w:r w:rsidRPr="00F86BDC">
        <w:rPr>
          <w:sz w:val="26"/>
          <w:szCs w:val="26"/>
        </w:rPr>
        <w:t xml:space="preserve">  тыс. рублей или 1</w:t>
      </w:r>
      <w:r w:rsidR="004D4AF4" w:rsidRPr="00F86BDC">
        <w:rPr>
          <w:sz w:val="26"/>
          <w:szCs w:val="26"/>
        </w:rPr>
        <w:t>8,4</w:t>
      </w:r>
      <w:r w:rsidRPr="00F86BDC">
        <w:rPr>
          <w:sz w:val="26"/>
          <w:szCs w:val="26"/>
        </w:rPr>
        <w:t xml:space="preserve">%. </w:t>
      </w:r>
      <w:r w:rsidR="00D244C8" w:rsidRPr="00F86BDC">
        <w:rPr>
          <w:sz w:val="26"/>
          <w:szCs w:val="26"/>
        </w:rPr>
        <w:t xml:space="preserve">Относительно исполнения за 1 квартал 2015 года поступление налога уменьшилось на 467,3 тыс. рублей или на 3,3%;     </w:t>
      </w:r>
    </w:p>
    <w:p w:rsidR="00104FDB" w:rsidRPr="00F86BDC" w:rsidRDefault="00CB5387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налог на имущество</w:t>
      </w:r>
      <w:r w:rsidR="00BA258F" w:rsidRPr="00F86BDC">
        <w:rPr>
          <w:sz w:val="26"/>
          <w:szCs w:val="26"/>
        </w:rPr>
        <w:t xml:space="preserve"> (3,0%)</w:t>
      </w:r>
      <w:r w:rsidRPr="00F86BDC">
        <w:rPr>
          <w:sz w:val="26"/>
          <w:szCs w:val="26"/>
        </w:rPr>
        <w:t xml:space="preserve">, который при уточненном плане </w:t>
      </w:r>
      <w:r w:rsidR="00104FDB" w:rsidRPr="00F86BDC">
        <w:rPr>
          <w:sz w:val="26"/>
          <w:szCs w:val="26"/>
        </w:rPr>
        <w:t>16 470,0</w:t>
      </w:r>
      <w:r w:rsidRPr="00F86BDC">
        <w:rPr>
          <w:sz w:val="26"/>
          <w:szCs w:val="26"/>
        </w:rPr>
        <w:t xml:space="preserve"> тыс. рублей, выполнен  в сумме </w:t>
      </w:r>
      <w:r w:rsidR="00104FDB" w:rsidRPr="00F86BDC">
        <w:rPr>
          <w:sz w:val="26"/>
          <w:szCs w:val="26"/>
        </w:rPr>
        <w:t>3 639,1</w:t>
      </w:r>
      <w:r w:rsidRPr="00F86BDC">
        <w:rPr>
          <w:sz w:val="26"/>
          <w:szCs w:val="26"/>
        </w:rPr>
        <w:t xml:space="preserve"> тыс. рублей</w:t>
      </w:r>
      <w:r w:rsidR="00104FDB" w:rsidRPr="00F86BDC">
        <w:rPr>
          <w:sz w:val="26"/>
          <w:szCs w:val="26"/>
        </w:rPr>
        <w:t xml:space="preserve"> или н</w:t>
      </w:r>
      <w:r w:rsidRPr="00F86BDC">
        <w:rPr>
          <w:sz w:val="26"/>
          <w:szCs w:val="26"/>
        </w:rPr>
        <w:t>а 2</w:t>
      </w:r>
      <w:r w:rsidR="00104FDB" w:rsidRPr="00F86BDC">
        <w:rPr>
          <w:sz w:val="26"/>
          <w:szCs w:val="26"/>
        </w:rPr>
        <w:t>2,1</w:t>
      </w:r>
      <w:r w:rsidRPr="00F86BDC">
        <w:rPr>
          <w:sz w:val="26"/>
          <w:szCs w:val="26"/>
        </w:rPr>
        <w:t xml:space="preserve">%. </w:t>
      </w:r>
      <w:r w:rsidR="00D244C8" w:rsidRPr="00F86BDC">
        <w:rPr>
          <w:sz w:val="26"/>
          <w:szCs w:val="26"/>
        </w:rPr>
        <w:t xml:space="preserve">Относительно исполнения за 1 квартал 2015 года поступление налога уменьшилось на 369,5 тыс. рублей или на 9,2%;     </w:t>
      </w:r>
    </w:p>
    <w:p w:rsidR="00A42D8C" w:rsidRPr="00F86BDC" w:rsidRDefault="00C13B42" w:rsidP="00D244C8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lastRenderedPageBreak/>
        <w:t>доходы от платежей при использовании природными ресурсами</w:t>
      </w:r>
      <w:r w:rsidR="00A42D8C" w:rsidRPr="00F86BDC">
        <w:rPr>
          <w:sz w:val="26"/>
          <w:szCs w:val="26"/>
        </w:rPr>
        <w:t xml:space="preserve"> </w:t>
      </w:r>
      <w:r w:rsidR="00D91A73" w:rsidRPr="00F86BDC">
        <w:rPr>
          <w:sz w:val="26"/>
          <w:szCs w:val="26"/>
        </w:rPr>
        <w:t xml:space="preserve">(5,5%), </w:t>
      </w:r>
      <w:r w:rsidR="00A42D8C" w:rsidRPr="00F86BDC">
        <w:rPr>
          <w:sz w:val="26"/>
          <w:szCs w:val="26"/>
        </w:rPr>
        <w:t xml:space="preserve">которые при уточненном плане </w:t>
      </w:r>
      <w:r w:rsidR="00104FDB" w:rsidRPr="00F86BDC">
        <w:rPr>
          <w:sz w:val="26"/>
          <w:szCs w:val="26"/>
        </w:rPr>
        <w:t>22 930,6</w:t>
      </w:r>
      <w:r w:rsidR="000930FA" w:rsidRPr="00F86BDC">
        <w:rPr>
          <w:sz w:val="26"/>
          <w:szCs w:val="26"/>
        </w:rPr>
        <w:t xml:space="preserve"> </w:t>
      </w:r>
      <w:r w:rsidR="00A42D8C" w:rsidRPr="00F86BDC">
        <w:rPr>
          <w:sz w:val="26"/>
          <w:szCs w:val="26"/>
        </w:rPr>
        <w:t xml:space="preserve">тыс. рублей, выполнены  в сумме </w:t>
      </w:r>
      <w:r w:rsidR="00104FDB" w:rsidRPr="00F86BDC">
        <w:rPr>
          <w:sz w:val="26"/>
          <w:szCs w:val="26"/>
        </w:rPr>
        <w:t>6 716,7</w:t>
      </w:r>
      <w:r w:rsidR="00A42D8C" w:rsidRPr="00F86BDC">
        <w:rPr>
          <w:sz w:val="26"/>
          <w:szCs w:val="26"/>
        </w:rPr>
        <w:t xml:space="preserve"> тыс. рублей или на </w:t>
      </w:r>
      <w:r w:rsidR="00104FDB" w:rsidRPr="00F86BDC">
        <w:rPr>
          <w:sz w:val="26"/>
          <w:szCs w:val="26"/>
        </w:rPr>
        <w:t>29,3</w:t>
      </w:r>
      <w:r w:rsidR="00A42D8C" w:rsidRPr="00F86BDC">
        <w:rPr>
          <w:sz w:val="26"/>
          <w:szCs w:val="26"/>
        </w:rPr>
        <w:t xml:space="preserve">%. </w:t>
      </w:r>
      <w:r w:rsidR="00EA0681" w:rsidRPr="00F86BDC">
        <w:rPr>
          <w:sz w:val="26"/>
          <w:szCs w:val="26"/>
        </w:rPr>
        <w:t>Относительно исполнения за 1 квартал 2015 года поступление налога увеличилось на</w:t>
      </w:r>
      <w:r w:rsidR="00D244C8" w:rsidRPr="00F86BDC">
        <w:rPr>
          <w:sz w:val="26"/>
          <w:szCs w:val="26"/>
        </w:rPr>
        <w:t>2 832,4</w:t>
      </w:r>
      <w:r w:rsidR="00EA0681" w:rsidRPr="00F86BDC">
        <w:rPr>
          <w:sz w:val="26"/>
          <w:szCs w:val="26"/>
        </w:rPr>
        <w:t xml:space="preserve"> тыс. рублей или на </w:t>
      </w:r>
      <w:r w:rsidR="00D244C8" w:rsidRPr="00F86BDC">
        <w:rPr>
          <w:sz w:val="26"/>
          <w:szCs w:val="26"/>
        </w:rPr>
        <w:t>72,9</w:t>
      </w:r>
      <w:r w:rsidR="00EA0681" w:rsidRPr="00F86BDC">
        <w:rPr>
          <w:sz w:val="26"/>
          <w:szCs w:val="26"/>
        </w:rPr>
        <w:t xml:space="preserve">%;     </w:t>
      </w:r>
    </w:p>
    <w:p w:rsidR="00104FDB" w:rsidRPr="00F86BDC" w:rsidRDefault="000930FA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д</w:t>
      </w:r>
      <w:r w:rsidR="00631884" w:rsidRPr="00F86BDC">
        <w:rPr>
          <w:sz w:val="26"/>
          <w:szCs w:val="26"/>
        </w:rPr>
        <w:t xml:space="preserve">оходы </w:t>
      </w:r>
      <w:r w:rsidRPr="00F86BDC">
        <w:rPr>
          <w:sz w:val="26"/>
          <w:szCs w:val="26"/>
        </w:rPr>
        <w:t>от продажи матери</w:t>
      </w:r>
      <w:r w:rsidR="00104FDB" w:rsidRPr="00F86BDC">
        <w:rPr>
          <w:sz w:val="26"/>
          <w:szCs w:val="26"/>
        </w:rPr>
        <w:t>альных и нематериальных активов</w:t>
      </w:r>
      <w:r w:rsidR="00D244C8" w:rsidRPr="00F86BDC">
        <w:rPr>
          <w:sz w:val="26"/>
          <w:szCs w:val="26"/>
        </w:rPr>
        <w:t xml:space="preserve"> (4,0%)</w:t>
      </w:r>
      <w:r w:rsidRPr="00F86BDC">
        <w:rPr>
          <w:sz w:val="26"/>
          <w:szCs w:val="26"/>
        </w:rPr>
        <w:t xml:space="preserve">. При уточненном плане </w:t>
      </w:r>
      <w:r w:rsidR="00104FDB" w:rsidRPr="00F86BDC">
        <w:rPr>
          <w:sz w:val="26"/>
          <w:szCs w:val="26"/>
        </w:rPr>
        <w:t>15 663,5</w:t>
      </w:r>
      <w:r w:rsidRPr="00F86BDC">
        <w:rPr>
          <w:sz w:val="26"/>
          <w:szCs w:val="26"/>
        </w:rPr>
        <w:t xml:space="preserve"> тыс. рублей, выполнены в сумме </w:t>
      </w:r>
      <w:r w:rsidR="00104FDB" w:rsidRPr="00F86BDC">
        <w:rPr>
          <w:sz w:val="26"/>
          <w:szCs w:val="26"/>
        </w:rPr>
        <w:t>4 891,4</w:t>
      </w:r>
      <w:r w:rsidRPr="00F86BDC">
        <w:rPr>
          <w:sz w:val="26"/>
          <w:szCs w:val="26"/>
        </w:rPr>
        <w:t xml:space="preserve"> тыс. рублей или на </w:t>
      </w:r>
      <w:r w:rsidR="00104FDB" w:rsidRPr="00F86BDC">
        <w:rPr>
          <w:sz w:val="26"/>
          <w:szCs w:val="26"/>
        </w:rPr>
        <w:t>31,2</w:t>
      </w:r>
      <w:r w:rsidRPr="00F86BDC">
        <w:rPr>
          <w:sz w:val="26"/>
          <w:szCs w:val="26"/>
        </w:rPr>
        <w:t xml:space="preserve">%. </w:t>
      </w:r>
      <w:r w:rsidR="00D244C8" w:rsidRPr="00F86BDC">
        <w:rPr>
          <w:sz w:val="26"/>
          <w:szCs w:val="26"/>
        </w:rPr>
        <w:t xml:space="preserve">Относительно исполнения за 1 квартал 2015 года поступление налога увеличилось на 1 772,2 тыс. рублей или на 56,8%;     </w:t>
      </w:r>
    </w:p>
    <w:p w:rsidR="000930FA" w:rsidRPr="00F86BDC" w:rsidRDefault="000930FA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налог</w:t>
      </w:r>
      <w:r w:rsidR="00631884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на товары, реализуемые на территории РФ</w:t>
      </w:r>
      <w:r w:rsidR="0035621D" w:rsidRPr="00F86BDC">
        <w:rPr>
          <w:sz w:val="26"/>
          <w:szCs w:val="26"/>
        </w:rPr>
        <w:t xml:space="preserve"> (0,4%)</w:t>
      </w:r>
      <w:r w:rsidRPr="00F86BDC">
        <w:rPr>
          <w:sz w:val="26"/>
          <w:szCs w:val="26"/>
        </w:rPr>
        <w:t xml:space="preserve"> . При уточненном плане </w:t>
      </w:r>
      <w:r w:rsidR="00104FDB" w:rsidRPr="00F86BDC">
        <w:rPr>
          <w:sz w:val="26"/>
          <w:szCs w:val="26"/>
        </w:rPr>
        <w:t>4 758,7</w:t>
      </w:r>
      <w:r w:rsidRPr="00F86BDC">
        <w:rPr>
          <w:sz w:val="26"/>
          <w:szCs w:val="26"/>
        </w:rPr>
        <w:t xml:space="preserve"> тыс. рублей, выполнены в сумме </w:t>
      </w:r>
      <w:r w:rsidR="00104FDB" w:rsidRPr="00F86BDC">
        <w:rPr>
          <w:sz w:val="26"/>
          <w:szCs w:val="26"/>
        </w:rPr>
        <w:t>494,7</w:t>
      </w:r>
      <w:r w:rsidRPr="00F86BDC">
        <w:rPr>
          <w:sz w:val="26"/>
          <w:szCs w:val="26"/>
        </w:rPr>
        <w:t xml:space="preserve"> тыс. рублей или на </w:t>
      </w:r>
      <w:r w:rsidR="00104FDB" w:rsidRPr="00F86BDC">
        <w:rPr>
          <w:sz w:val="26"/>
          <w:szCs w:val="26"/>
        </w:rPr>
        <w:t>10,4</w:t>
      </w:r>
      <w:r w:rsidRPr="00F86BDC">
        <w:rPr>
          <w:sz w:val="26"/>
          <w:szCs w:val="26"/>
        </w:rPr>
        <w:t xml:space="preserve">%. </w:t>
      </w:r>
      <w:r w:rsidR="0035621D" w:rsidRPr="00F86BDC">
        <w:rPr>
          <w:sz w:val="26"/>
          <w:szCs w:val="26"/>
        </w:rPr>
        <w:t xml:space="preserve">Относительно исполнения за 1 квартал 2015 года поступление налога уменьшилось на 2 162,1 тыс. рублей или на 81,4%;     </w:t>
      </w:r>
    </w:p>
    <w:p w:rsidR="00631884" w:rsidRPr="00F86BDC" w:rsidRDefault="00631884" w:rsidP="00B62F34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ш</w:t>
      </w:r>
      <w:r w:rsidR="00EC4612" w:rsidRPr="00F86BDC">
        <w:rPr>
          <w:sz w:val="26"/>
          <w:szCs w:val="26"/>
        </w:rPr>
        <w:t>трафы, санкции, возмещение ущерба</w:t>
      </w:r>
      <w:r w:rsidR="00E04D83" w:rsidRPr="00F86BDC">
        <w:rPr>
          <w:sz w:val="26"/>
          <w:szCs w:val="26"/>
        </w:rPr>
        <w:t xml:space="preserve"> (0,9%)</w:t>
      </w:r>
      <w:r w:rsidR="00104FDB" w:rsidRPr="00F86BDC">
        <w:rPr>
          <w:sz w:val="26"/>
          <w:szCs w:val="26"/>
        </w:rPr>
        <w:t>, которые при уточненном плане 4 752,1</w:t>
      </w:r>
      <w:r w:rsidRPr="00F86BDC">
        <w:rPr>
          <w:sz w:val="26"/>
          <w:szCs w:val="26"/>
        </w:rPr>
        <w:t xml:space="preserve"> тыс. рублей, выполнен  в сумме </w:t>
      </w:r>
      <w:r w:rsidR="00104FDB" w:rsidRPr="00F86BDC">
        <w:rPr>
          <w:sz w:val="26"/>
          <w:szCs w:val="26"/>
        </w:rPr>
        <w:t>1 047,4</w:t>
      </w:r>
      <w:r w:rsidRPr="00F86BDC">
        <w:rPr>
          <w:sz w:val="26"/>
          <w:szCs w:val="26"/>
        </w:rPr>
        <w:t xml:space="preserve"> тыс. рублей или на </w:t>
      </w:r>
      <w:r w:rsidR="00104FDB" w:rsidRPr="00F86BDC">
        <w:rPr>
          <w:sz w:val="26"/>
          <w:szCs w:val="26"/>
        </w:rPr>
        <w:t>22,0</w:t>
      </w:r>
      <w:r w:rsidRPr="00F86BDC">
        <w:rPr>
          <w:sz w:val="26"/>
          <w:szCs w:val="26"/>
        </w:rPr>
        <w:t xml:space="preserve">%. </w:t>
      </w:r>
      <w:r w:rsidR="00E04D83" w:rsidRPr="00F86BDC">
        <w:rPr>
          <w:sz w:val="26"/>
          <w:szCs w:val="26"/>
        </w:rPr>
        <w:t xml:space="preserve">Относительно исполнения за 1 квартал 2015 года поступление налога увеличилось на 67,9 тыс. рублей или на </w:t>
      </w:r>
      <w:r w:rsidR="003E430A" w:rsidRPr="00F86BDC">
        <w:rPr>
          <w:sz w:val="26"/>
          <w:szCs w:val="26"/>
        </w:rPr>
        <w:t>6,9</w:t>
      </w:r>
      <w:r w:rsidR="00E04D83" w:rsidRPr="00F86BDC">
        <w:rPr>
          <w:sz w:val="26"/>
          <w:szCs w:val="26"/>
        </w:rPr>
        <w:t xml:space="preserve">%;     </w:t>
      </w:r>
    </w:p>
    <w:p w:rsidR="00104FDB" w:rsidRPr="00F86BDC" w:rsidRDefault="00CF326D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государственная пошлина</w:t>
      </w:r>
      <w:r w:rsidR="003E430A" w:rsidRPr="00F86BDC">
        <w:rPr>
          <w:sz w:val="26"/>
          <w:szCs w:val="26"/>
        </w:rPr>
        <w:t xml:space="preserve"> (0,5%)</w:t>
      </w:r>
      <w:r w:rsidRPr="00F86BDC">
        <w:rPr>
          <w:sz w:val="26"/>
          <w:szCs w:val="26"/>
        </w:rPr>
        <w:t xml:space="preserve">. При уточненном плане </w:t>
      </w:r>
      <w:r w:rsidR="00104FDB" w:rsidRPr="00F86BDC">
        <w:rPr>
          <w:sz w:val="26"/>
          <w:szCs w:val="26"/>
        </w:rPr>
        <w:t>2 301,0</w:t>
      </w:r>
      <w:r w:rsidRPr="00F86BDC">
        <w:rPr>
          <w:sz w:val="26"/>
          <w:szCs w:val="26"/>
        </w:rPr>
        <w:t xml:space="preserve"> тыс. рублей, выполнены в сумме</w:t>
      </w:r>
      <w:r w:rsidR="00104FDB" w:rsidRPr="00F86BDC">
        <w:rPr>
          <w:sz w:val="26"/>
          <w:szCs w:val="26"/>
        </w:rPr>
        <w:t xml:space="preserve"> 557,4</w:t>
      </w:r>
      <w:r w:rsidRPr="00F86BDC">
        <w:rPr>
          <w:sz w:val="26"/>
          <w:szCs w:val="26"/>
        </w:rPr>
        <w:t xml:space="preserve"> тыс. рублей или на </w:t>
      </w:r>
      <w:r w:rsidR="00104FDB" w:rsidRPr="00F86BDC">
        <w:rPr>
          <w:sz w:val="26"/>
          <w:szCs w:val="26"/>
        </w:rPr>
        <w:t>24,2</w:t>
      </w:r>
      <w:r w:rsidRPr="00F86BDC">
        <w:rPr>
          <w:sz w:val="26"/>
          <w:szCs w:val="26"/>
        </w:rPr>
        <w:t xml:space="preserve">%. </w:t>
      </w:r>
      <w:r w:rsidR="003E430A" w:rsidRPr="00F86BDC">
        <w:rPr>
          <w:sz w:val="26"/>
          <w:szCs w:val="26"/>
        </w:rPr>
        <w:t xml:space="preserve">Относительно исполнения за 1 квартал 2015 года поступление налога увеличилось на 142,1 тыс. рублей или на 34,2%;     </w:t>
      </w:r>
    </w:p>
    <w:p w:rsidR="00F43E61" w:rsidRPr="00F86BDC" w:rsidRDefault="00F43E61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прочие неналоговые доходы</w:t>
      </w:r>
      <w:r w:rsidR="003E0236" w:rsidRPr="00F86BDC">
        <w:rPr>
          <w:sz w:val="26"/>
          <w:szCs w:val="26"/>
        </w:rPr>
        <w:t>. Бюджетные</w:t>
      </w:r>
      <w:r w:rsidRPr="00F86BDC">
        <w:rPr>
          <w:sz w:val="26"/>
          <w:szCs w:val="26"/>
        </w:rPr>
        <w:t xml:space="preserve"> ассигновани</w:t>
      </w:r>
      <w:r w:rsidR="003E0236" w:rsidRPr="00F86BDC">
        <w:rPr>
          <w:sz w:val="26"/>
          <w:szCs w:val="26"/>
        </w:rPr>
        <w:t>я</w:t>
      </w:r>
      <w:r w:rsidRPr="00F86BDC">
        <w:rPr>
          <w:sz w:val="26"/>
          <w:szCs w:val="26"/>
        </w:rPr>
        <w:t xml:space="preserve"> по данному виду поступлений в бюджете на 201</w:t>
      </w:r>
      <w:r w:rsidR="00104FDB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не </w:t>
      </w:r>
      <w:r w:rsidR="003E0236" w:rsidRPr="00F86BDC">
        <w:rPr>
          <w:sz w:val="26"/>
          <w:szCs w:val="26"/>
        </w:rPr>
        <w:t>предусматривались</w:t>
      </w:r>
      <w:r w:rsidR="00104FDB" w:rsidRPr="00F86BDC">
        <w:rPr>
          <w:sz w:val="26"/>
          <w:szCs w:val="26"/>
        </w:rPr>
        <w:t xml:space="preserve">, однако поступление доходов в отчетном периоде </w:t>
      </w:r>
      <w:r w:rsidRPr="00F86BDC">
        <w:rPr>
          <w:sz w:val="26"/>
          <w:szCs w:val="26"/>
        </w:rPr>
        <w:t xml:space="preserve">составило </w:t>
      </w:r>
      <w:r w:rsidR="00104FDB" w:rsidRPr="00F86BDC">
        <w:rPr>
          <w:sz w:val="26"/>
          <w:szCs w:val="26"/>
        </w:rPr>
        <w:t>56,7</w:t>
      </w:r>
      <w:r w:rsidRPr="00F86BDC">
        <w:rPr>
          <w:sz w:val="26"/>
          <w:szCs w:val="26"/>
        </w:rPr>
        <w:t xml:space="preserve"> тыс. рублей.  </w:t>
      </w:r>
      <w:r w:rsidR="003E430A" w:rsidRPr="00F86BDC">
        <w:rPr>
          <w:sz w:val="26"/>
          <w:szCs w:val="26"/>
        </w:rPr>
        <w:t xml:space="preserve">Относительно исполнения за 1 квартал 2015 года поступление налога увеличилось на 42,6 тыс. рублей;     </w:t>
      </w:r>
    </w:p>
    <w:p w:rsidR="0067094D" w:rsidRPr="00F86BDC" w:rsidRDefault="0067094D" w:rsidP="00B62F34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доходы от оказания платных услуг (работ) и компенсации затрат государства</w:t>
      </w:r>
      <w:r w:rsidR="00104FDB" w:rsidRPr="00F86BDC">
        <w:rPr>
          <w:sz w:val="26"/>
          <w:szCs w:val="26"/>
        </w:rPr>
        <w:t>.</w:t>
      </w:r>
      <w:r w:rsidRPr="00F86BDC">
        <w:rPr>
          <w:sz w:val="26"/>
          <w:szCs w:val="26"/>
        </w:rPr>
        <w:t xml:space="preserve"> Бюджетных ассигнований по данному виду поступлений в бюджете на 201</w:t>
      </w:r>
      <w:r w:rsidR="00104FDB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не закладывалось. </w:t>
      </w:r>
      <w:r w:rsidR="00FD1DDE" w:rsidRPr="00F86BDC">
        <w:rPr>
          <w:sz w:val="26"/>
          <w:szCs w:val="26"/>
        </w:rPr>
        <w:t>О</w:t>
      </w:r>
      <w:r w:rsidRPr="00F86BDC">
        <w:rPr>
          <w:sz w:val="26"/>
          <w:szCs w:val="26"/>
        </w:rPr>
        <w:t>тносительно исполнения за 1 квартал 201</w:t>
      </w:r>
      <w:r w:rsidR="00FD1DDE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поступление доходов уменьшилось на </w:t>
      </w:r>
      <w:r w:rsidR="00A10DA4" w:rsidRPr="00F86BDC">
        <w:rPr>
          <w:sz w:val="26"/>
          <w:szCs w:val="26"/>
        </w:rPr>
        <w:t>3,8</w:t>
      </w:r>
      <w:r w:rsidR="00FD1DDE" w:rsidRPr="00F86BDC">
        <w:rPr>
          <w:sz w:val="26"/>
          <w:szCs w:val="26"/>
        </w:rPr>
        <w:t xml:space="preserve"> тыс. рублей;</w:t>
      </w:r>
      <w:r w:rsidRPr="00F86BDC">
        <w:rPr>
          <w:sz w:val="26"/>
          <w:szCs w:val="26"/>
        </w:rPr>
        <w:t xml:space="preserve"> </w:t>
      </w:r>
    </w:p>
    <w:p w:rsidR="004B0FEC" w:rsidRPr="00F86BDC" w:rsidRDefault="000B5401" w:rsidP="00B62F34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задолженность и перерасчеты по отмененным налогам, сборам и иным обязательным платежам. Бюджетных ассигнований по данному виду поступлений в бюджете на 201</w:t>
      </w:r>
      <w:r w:rsidR="00FD1DDE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не предусмотрено. </w:t>
      </w:r>
      <w:r w:rsidR="00A10DA4" w:rsidRPr="00F86BDC">
        <w:rPr>
          <w:sz w:val="26"/>
          <w:szCs w:val="26"/>
        </w:rPr>
        <w:t xml:space="preserve">Исполнение составило -0,6 тыс. рублей. </w:t>
      </w:r>
      <w:r w:rsidRPr="00F86BDC">
        <w:rPr>
          <w:sz w:val="26"/>
          <w:szCs w:val="26"/>
        </w:rPr>
        <w:t>Относительно исполнения за 1 квартал 201</w:t>
      </w:r>
      <w:r w:rsidR="00FD1DDE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поступление доходов уменьшилось на </w:t>
      </w:r>
      <w:r w:rsidR="00FD1DDE" w:rsidRPr="00F86BDC">
        <w:rPr>
          <w:sz w:val="26"/>
          <w:szCs w:val="26"/>
        </w:rPr>
        <w:t>0,8</w:t>
      </w:r>
      <w:r w:rsidRPr="00F86BDC">
        <w:rPr>
          <w:sz w:val="26"/>
          <w:szCs w:val="26"/>
        </w:rPr>
        <w:t xml:space="preserve"> тыс. рублей</w:t>
      </w:r>
      <w:r w:rsidR="004F067D" w:rsidRPr="00F86BDC">
        <w:rPr>
          <w:sz w:val="26"/>
          <w:szCs w:val="26"/>
        </w:rPr>
        <w:t>.</w:t>
      </w:r>
    </w:p>
    <w:p w:rsidR="004F067D" w:rsidRPr="00F86BDC" w:rsidRDefault="004F067D" w:rsidP="00B62F34">
      <w:pPr>
        <w:spacing w:after="1" w:line="240" w:lineRule="auto"/>
        <w:ind w:left="670" w:right="-15" w:hanging="10"/>
        <w:jc w:val="center"/>
        <w:rPr>
          <w:b/>
          <w:sz w:val="26"/>
          <w:szCs w:val="26"/>
        </w:rPr>
      </w:pPr>
    </w:p>
    <w:p w:rsidR="006035D4" w:rsidRPr="00F86BDC" w:rsidRDefault="00D812B1" w:rsidP="006E63E9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>Безвозмездные поступления</w:t>
      </w:r>
    </w:p>
    <w:p w:rsidR="006035D4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Основную долю безвозмездных поступлений</w:t>
      </w:r>
      <w:r w:rsidR="00B521E1" w:rsidRPr="00F86BDC">
        <w:rPr>
          <w:sz w:val="26"/>
          <w:szCs w:val="26"/>
        </w:rPr>
        <w:t>,</w:t>
      </w:r>
      <w:r w:rsidRPr="00F86BDC">
        <w:rPr>
          <w:sz w:val="26"/>
          <w:szCs w:val="26"/>
        </w:rPr>
        <w:t xml:space="preserve"> </w:t>
      </w:r>
      <w:r w:rsidR="007C0A79" w:rsidRPr="00F86BDC">
        <w:rPr>
          <w:sz w:val="26"/>
          <w:szCs w:val="26"/>
        </w:rPr>
        <w:t xml:space="preserve">исполненных </w:t>
      </w:r>
      <w:r w:rsidRPr="00F86BDC">
        <w:rPr>
          <w:sz w:val="26"/>
          <w:szCs w:val="26"/>
        </w:rPr>
        <w:t>за 1 квартал 201</w:t>
      </w:r>
      <w:r w:rsidR="00EB54A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</w:t>
      </w:r>
      <w:r w:rsidR="00B86B5E" w:rsidRPr="00F86BDC">
        <w:rPr>
          <w:sz w:val="26"/>
          <w:szCs w:val="26"/>
        </w:rPr>
        <w:t>,</w:t>
      </w:r>
      <w:r w:rsidRPr="00F86BDC">
        <w:rPr>
          <w:sz w:val="26"/>
          <w:szCs w:val="26"/>
        </w:rPr>
        <w:t xml:space="preserve"> составляют поступления от других бюджетов бюджетной системы Российской Федерации</w:t>
      </w:r>
      <w:r w:rsidR="007C0A79" w:rsidRPr="00F86BDC">
        <w:rPr>
          <w:sz w:val="26"/>
          <w:szCs w:val="26"/>
        </w:rPr>
        <w:t xml:space="preserve"> - субвенции бюджетам субъектов Российской Федерации и муниципальных образований</w:t>
      </w:r>
      <w:r w:rsidR="004B0FEC" w:rsidRPr="00F86BDC">
        <w:rPr>
          <w:sz w:val="26"/>
          <w:szCs w:val="26"/>
        </w:rPr>
        <w:t xml:space="preserve">: </w:t>
      </w:r>
      <w:r w:rsidR="00680830" w:rsidRPr="00F86BDC">
        <w:rPr>
          <w:sz w:val="26"/>
          <w:szCs w:val="26"/>
        </w:rPr>
        <w:t>прочие субвенци</w:t>
      </w:r>
      <w:r w:rsidR="00BE4866" w:rsidRPr="00F86BDC">
        <w:rPr>
          <w:sz w:val="26"/>
          <w:szCs w:val="26"/>
        </w:rPr>
        <w:t>и в сумме 110 912,1 тыс. рублей, что составляет 75,2% от общей суммы безвозмездных поступлений</w:t>
      </w:r>
      <w:r w:rsidR="00BB513B">
        <w:rPr>
          <w:sz w:val="26"/>
          <w:szCs w:val="26"/>
        </w:rPr>
        <w:t xml:space="preserve"> (Таблица 4)</w:t>
      </w:r>
      <w:r w:rsidR="00802BE1" w:rsidRPr="00F86BDC">
        <w:rPr>
          <w:sz w:val="26"/>
          <w:szCs w:val="26"/>
        </w:rPr>
        <w:t>.</w:t>
      </w: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Default="00BB513B" w:rsidP="00B62F34">
      <w:pPr>
        <w:spacing w:line="240" w:lineRule="auto"/>
        <w:rPr>
          <w:sz w:val="26"/>
          <w:szCs w:val="26"/>
        </w:rPr>
      </w:pPr>
    </w:p>
    <w:p w:rsidR="00BB513B" w:rsidRPr="00866FA4" w:rsidRDefault="00BB513B" w:rsidP="00B62F34">
      <w:pPr>
        <w:spacing w:line="240" w:lineRule="auto"/>
        <w:rPr>
          <w:sz w:val="26"/>
          <w:szCs w:val="26"/>
        </w:rPr>
      </w:pPr>
    </w:p>
    <w:p w:rsidR="00710CB1" w:rsidRDefault="00802BE1" w:rsidP="00802BE1">
      <w:pPr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5A4A34">
        <w:rPr>
          <w:sz w:val="26"/>
          <w:szCs w:val="26"/>
        </w:rPr>
        <w:t>4</w:t>
      </w:r>
      <w:r w:rsidR="00710CB1">
        <w:rPr>
          <w:sz w:val="26"/>
          <w:szCs w:val="26"/>
        </w:rPr>
        <w:t xml:space="preserve"> </w:t>
      </w:r>
    </w:p>
    <w:p w:rsidR="00680830" w:rsidRDefault="00710CB1" w:rsidP="00680830">
      <w:pPr>
        <w:jc w:val="right"/>
        <w:rPr>
          <w:sz w:val="26"/>
          <w:szCs w:val="26"/>
        </w:rPr>
      </w:pPr>
      <w:r>
        <w:rPr>
          <w:sz w:val="26"/>
          <w:szCs w:val="26"/>
        </w:rPr>
        <w:t>тыс.руб</w:t>
      </w:r>
      <w:r w:rsidR="00114919">
        <w:rPr>
          <w:sz w:val="26"/>
          <w:szCs w:val="26"/>
        </w:rPr>
        <w:t>.</w:t>
      </w:r>
    </w:p>
    <w:tbl>
      <w:tblPr>
        <w:tblW w:w="5000" w:type="pct"/>
        <w:tblLook w:val="04A0"/>
      </w:tblPr>
      <w:tblGrid>
        <w:gridCol w:w="6093"/>
        <w:gridCol w:w="1438"/>
        <w:gridCol w:w="1218"/>
        <w:gridCol w:w="1440"/>
      </w:tblGrid>
      <w:tr w:rsidR="00680830" w:rsidRPr="00680830" w:rsidTr="00BB513B">
        <w:trPr>
          <w:trHeight w:val="238"/>
        </w:trPr>
        <w:tc>
          <w:tcPr>
            <w:tcW w:w="2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3E066A" w:rsidRDefault="00680830" w:rsidP="00BB513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3E066A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3E066A" w:rsidRDefault="00680830" w:rsidP="00BB513B">
            <w:pPr>
              <w:spacing w:after="0" w:line="23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3E066A">
              <w:rPr>
                <w:sz w:val="18"/>
                <w:szCs w:val="18"/>
              </w:rPr>
              <w:t>Бюджетные назначения на</w:t>
            </w:r>
          </w:p>
          <w:p w:rsidR="00680830" w:rsidRPr="003E066A" w:rsidRDefault="00680830" w:rsidP="00BB513B">
            <w:pPr>
              <w:spacing w:after="0" w:line="23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3E066A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3E066A">
              <w:rPr>
                <w:sz w:val="18"/>
                <w:szCs w:val="18"/>
              </w:rPr>
              <w:t xml:space="preserve"> год (с учетом изменений на</w:t>
            </w:r>
          </w:p>
          <w:p w:rsidR="00680830" w:rsidRPr="003E066A" w:rsidRDefault="00680830" w:rsidP="00BB513B">
            <w:pPr>
              <w:spacing w:after="0" w:line="276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3E066A">
              <w:rPr>
                <w:sz w:val="18"/>
                <w:szCs w:val="18"/>
              </w:rPr>
              <w:t>01.04.201</w:t>
            </w:r>
            <w:r>
              <w:rPr>
                <w:sz w:val="18"/>
                <w:szCs w:val="18"/>
              </w:rPr>
              <w:t>6</w:t>
            </w:r>
            <w:r w:rsidRPr="003E066A">
              <w:rPr>
                <w:sz w:val="18"/>
                <w:szCs w:val="18"/>
              </w:rPr>
              <w:t>)</w:t>
            </w:r>
            <w:r w:rsidRPr="003E066A">
              <w:rPr>
                <w:rStyle w:val="a5"/>
                <w:sz w:val="18"/>
                <w:szCs w:val="18"/>
              </w:rPr>
              <w:footnoteReference w:id="2"/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3E066A" w:rsidRDefault="00680830" w:rsidP="00BB513B">
            <w:pPr>
              <w:spacing w:after="0" w:line="276" w:lineRule="auto"/>
              <w:ind w:left="8" w:right="59" w:firstLine="0"/>
              <w:jc w:val="center"/>
              <w:rPr>
                <w:sz w:val="18"/>
                <w:szCs w:val="18"/>
              </w:rPr>
            </w:pPr>
            <w:r w:rsidRPr="003E066A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сполнение за 1 квартал 2016</w:t>
            </w:r>
            <w:r w:rsidRPr="003E066A">
              <w:rPr>
                <w:sz w:val="18"/>
                <w:szCs w:val="18"/>
              </w:rPr>
              <w:t xml:space="preserve"> года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Отклонение (гр.2-гр.3)</w:t>
            </w:r>
          </w:p>
        </w:tc>
      </w:tr>
      <w:tr w:rsidR="00680830" w:rsidRPr="00680830" w:rsidTr="00BB513B">
        <w:trPr>
          <w:trHeight w:val="1471"/>
        </w:trPr>
        <w:tc>
          <w:tcPr>
            <w:tcW w:w="2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</w:tr>
      <w:tr w:rsidR="00680830" w:rsidRPr="00680830" w:rsidTr="00BB513B">
        <w:trPr>
          <w:trHeight w:val="27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4</w:t>
            </w:r>
          </w:p>
        </w:tc>
      </w:tr>
      <w:tr w:rsidR="00680830" w:rsidRPr="00680830" w:rsidTr="00BB513B">
        <w:trPr>
          <w:trHeight w:val="27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80830">
              <w:rPr>
                <w:b/>
                <w:bCs/>
                <w:i/>
                <w:iCs/>
                <w:sz w:val="18"/>
                <w:szCs w:val="18"/>
              </w:rPr>
              <w:t>Дотации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90 000,00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35 000,00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55 000,00</w:t>
            </w:r>
          </w:p>
        </w:tc>
      </w:tr>
      <w:tr w:rsidR="00680830" w:rsidRPr="00680830" w:rsidTr="00BB513B">
        <w:trPr>
          <w:trHeight w:val="552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Субсидии бюджетам бюджетной системы РФ (межбюджетные субсидии)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8 745,00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8 745,00</w:t>
            </w:r>
          </w:p>
        </w:tc>
      </w:tr>
      <w:tr w:rsidR="00680830" w:rsidRPr="00680830" w:rsidTr="00BB513B">
        <w:trPr>
          <w:trHeight w:val="276"/>
        </w:trPr>
        <w:tc>
          <w:tcPr>
            <w:tcW w:w="29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80830">
              <w:rPr>
                <w:b/>
                <w:bCs/>
                <w:i/>
                <w:iCs/>
                <w:sz w:val="18"/>
                <w:szCs w:val="18"/>
              </w:rPr>
              <w:t>Итого субсидий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8 745,00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8 745,00</w:t>
            </w:r>
          </w:p>
        </w:tc>
      </w:tr>
      <w:tr w:rsidR="00680830" w:rsidRPr="00680830" w:rsidTr="00BB513B">
        <w:trPr>
          <w:trHeight w:val="207"/>
        </w:trPr>
        <w:tc>
          <w:tcPr>
            <w:tcW w:w="29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80830" w:rsidRPr="00680830" w:rsidTr="00BB513B">
        <w:trPr>
          <w:trHeight w:val="648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2 774,90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555,00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2 219,90</w:t>
            </w:r>
          </w:p>
        </w:tc>
      </w:tr>
      <w:tr w:rsidR="00680830" w:rsidRPr="00680830" w:rsidTr="00BB513B">
        <w:trPr>
          <w:trHeight w:val="817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Субвенции бюджетам городских округов на составление (изменение и дополнение списков кандидатов в присяжные заседатели федеральных судов общей юрисдикции в Российской Федерации)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256,90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256,90</w:t>
            </w:r>
          </w:p>
        </w:tc>
      </w:tr>
      <w:tr w:rsidR="00680830" w:rsidRPr="00680830" w:rsidTr="00BB513B">
        <w:trPr>
          <w:trHeight w:val="891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Субвенции бюджетам городских округов на обеспечение предоставления жилых помещений детям сиротам и детям, оставшимся без попечения родителей, лицам из их числа по договорам найма специализированных помещений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23 014,20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23 014,20</w:t>
            </w:r>
          </w:p>
        </w:tc>
      </w:tr>
      <w:tr w:rsidR="00680830" w:rsidRPr="00680830" w:rsidTr="00BB513B">
        <w:trPr>
          <w:trHeight w:val="480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Прочие субвенции бюджетам городских округов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453 331,30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110 912,10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342 419,20</w:t>
            </w:r>
          </w:p>
        </w:tc>
      </w:tr>
      <w:tr w:rsidR="00680830" w:rsidRPr="00680830" w:rsidTr="00BB513B">
        <w:trPr>
          <w:trHeight w:val="27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80830">
              <w:rPr>
                <w:b/>
                <w:bCs/>
                <w:i/>
                <w:iCs/>
                <w:sz w:val="18"/>
                <w:szCs w:val="18"/>
              </w:rPr>
              <w:t>Итого субвенций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479 377,30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111 467,10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367 910,20</w:t>
            </w:r>
          </w:p>
        </w:tc>
      </w:tr>
      <w:tr w:rsidR="00680830" w:rsidRPr="00680830" w:rsidTr="00BB513B">
        <w:trPr>
          <w:trHeight w:val="27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4 827,40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740,00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4 087,40</w:t>
            </w:r>
          </w:p>
        </w:tc>
      </w:tr>
      <w:tr w:rsidR="00680830" w:rsidRPr="00680830" w:rsidTr="00BB513B">
        <w:trPr>
          <w:trHeight w:val="1308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 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372,70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551,10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-152,50</w:t>
            </w:r>
          </w:p>
        </w:tc>
      </w:tr>
      <w:tr w:rsidR="00680830" w:rsidRPr="00680830" w:rsidTr="00BB513B">
        <w:trPr>
          <w:trHeight w:val="45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Возврат остатков субсидий, субвенций и иных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-219,40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-219,40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0,00</w:t>
            </w:r>
          </w:p>
        </w:tc>
      </w:tr>
      <w:tr w:rsidR="00680830" w:rsidRPr="00680830" w:rsidTr="00BB513B">
        <w:trPr>
          <w:trHeight w:val="45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Всего возвратов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153,30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331,70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-178,40</w:t>
            </w:r>
          </w:p>
        </w:tc>
      </w:tr>
      <w:tr w:rsidR="00680830" w:rsidRPr="00680830" w:rsidTr="00BB513B">
        <w:trPr>
          <w:trHeight w:val="276"/>
        </w:trPr>
        <w:tc>
          <w:tcPr>
            <w:tcW w:w="2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80830">
              <w:rPr>
                <w:b/>
                <w:bCs/>
                <w:sz w:val="18"/>
                <w:szCs w:val="18"/>
              </w:rPr>
              <w:t>Всего  безвозмездных поступлений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583 103,00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147 538,80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80830" w:rsidRPr="00680830" w:rsidRDefault="00680830" w:rsidP="00BB513B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680830">
              <w:rPr>
                <w:sz w:val="18"/>
                <w:szCs w:val="18"/>
              </w:rPr>
              <w:t>435 564,20</w:t>
            </w:r>
          </w:p>
        </w:tc>
      </w:tr>
    </w:tbl>
    <w:p w:rsidR="00680830" w:rsidRDefault="00680830" w:rsidP="00802BE1">
      <w:pPr>
        <w:jc w:val="right"/>
        <w:rPr>
          <w:sz w:val="26"/>
          <w:szCs w:val="26"/>
        </w:rPr>
      </w:pPr>
    </w:p>
    <w:p w:rsidR="00691AF5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За 1 квартал  201</w:t>
      </w:r>
      <w:r w:rsidR="00EB54A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</w:t>
      </w:r>
      <w:r w:rsidR="007365BE" w:rsidRPr="00F86BDC">
        <w:rPr>
          <w:sz w:val="26"/>
          <w:szCs w:val="26"/>
        </w:rPr>
        <w:t xml:space="preserve">бюджетные назначения по безвозмездным поступлениям в бюджет городского округа Анадырь исполнены в сумме </w:t>
      </w:r>
      <w:r w:rsidR="00680830" w:rsidRPr="00F86BDC">
        <w:rPr>
          <w:sz w:val="26"/>
          <w:szCs w:val="26"/>
        </w:rPr>
        <w:t xml:space="preserve">147 538,8 тыс. рублей или на 25,3% </w:t>
      </w:r>
      <w:r w:rsidR="007365BE" w:rsidRPr="00F86BDC">
        <w:rPr>
          <w:sz w:val="26"/>
          <w:szCs w:val="26"/>
        </w:rPr>
        <w:t xml:space="preserve">(Таблица </w:t>
      </w:r>
      <w:r w:rsidR="005A4A34" w:rsidRPr="00F86BDC">
        <w:rPr>
          <w:sz w:val="26"/>
          <w:szCs w:val="26"/>
        </w:rPr>
        <w:t>4</w:t>
      </w:r>
      <w:r w:rsidR="007365BE" w:rsidRPr="00F86BDC">
        <w:rPr>
          <w:sz w:val="26"/>
          <w:szCs w:val="26"/>
        </w:rPr>
        <w:t>). О</w:t>
      </w:r>
      <w:r w:rsidRPr="00F86BDC">
        <w:rPr>
          <w:sz w:val="26"/>
          <w:szCs w:val="26"/>
        </w:rPr>
        <w:t xml:space="preserve">тносительно аналогичного периода прошлого </w:t>
      </w:r>
      <w:r w:rsidR="007365BE" w:rsidRPr="00F86BDC">
        <w:rPr>
          <w:sz w:val="26"/>
          <w:szCs w:val="26"/>
        </w:rPr>
        <w:t>года</w:t>
      </w:r>
      <w:r w:rsidRPr="00F86BDC">
        <w:rPr>
          <w:sz w:val="26"/>
          <w:szCs w:val="26"/>
        </w:rPr>
        <w:t xml:space="preserve"> (</w:t>
      </w:r>
      <w:r w:rsidR="00B76AEC" w:rsidRPr="00F86BDC">
        <w:rPr>
          <w:sz w:val="26"/>
          <w:szCs w:val="26"/>
        </w:rPr>
        <w:t>103 318,0</w:t>
      </w:r>
      <w:r w:rsidR="007365BE" w:rsidRPr="00F86BDC">
        <w:rPr>
          <w:sz w:val="26"/>
          <w:szCs w:val="26"/>
        </w:rPr>
        <w:t xml:space="preserve"> тыс. рублей)</w:t>
      </w:r>
      <w:r w:rsidRPr="00F86BDC">
        <w:rPr>
          <w:sz w:val="26"/>
          <w:szCs w:val="26"/>
        </w:rPr>
        <w:t xml:space="preserve"> </w:t>
      </w:r>
      <w:r w:rsidR="007365BE" w:rsidRPr="00F86BDC">
        <w:rPr>
          <w:sz w:val="26"/>
          <w:szCs w:val="26"/>
        </w:rPr>
        <w:t>у</w:t>
      </w:r>
      <w:r w:rsidR="00B76AEC" w:rsidRPr="00F86BDC">
        <w:rPr>
          <w:sz w:val="26"/>
          <w:szCs w:val="26"/>
        </w:rPr>
        <w:t>величение</w:t>
      </w:r>
      <w:r w:rsidR="007365BE" w:rsidRPr="00F86BDC">
        <w:rPr>
          <w:sz w:val="26"/>
          <w:szCs w:val="26"/>
        </w:rPr>
        <w:t xml:space="preserve"> составило </w:t>
      </w:r>
      <w:r w:rsidR="00B76AEC" w:rsidRPr="00F86BDC">
        <w:rPr>
          <w:sz w:val="26"/>
          <w:szCs w:val="26"/>
        </w:rPr>
        <w:t>44 220,8</w:t>
      </w:r>
      <w:r w:rsidR="00B86B5E" w:rsidRPr="00F86BDC">
        <w:rPr>
          <w:sz w:val="26"/>
          <w:szCs w:val="26"/>
        </w:rPr>
        <w:t xml:space="preserve"> тыс. рублей</w:t>
      </w:r>
      <w:r w:rsidR="00F86BDC">
        <w:rPr>
          <w:sz w:val="26"/>
          <w:szCs w:val="26"/>
        </w:rPr>
        <w:t xml:space="preserve"> или 42,8%</w:t>
      </w:r>
      <w:r w:rsidR="00B76AEC" w:rsidRPr="00F86BDC">
        <w:rPr>
          <w:sz w:val="26"/>
          <w:szCs w:val="26"/>
        </w:rPr>
        <w:t>.</w:t>
      </w:r>
      <w:r w:rsidRPr="00F86BDC">
        <w:rPr>
          <w:sz w:val="26"/>
          <w:szCs w:val="26"/>
        </w:rPr>
        <w:t xml:space="preserve"> </w:t>
      </w:r>
    </w:p>
    <w:p w:rsidR="006035D4" w:rsidRPr="00F86BDC" w:rsidRDefault="006035D4" w:rsidP="00C66E8B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</w:p>
    <w:p w:rsidR="006035D4" w:rsidRPr="00F86BDC" w:rsidRDefault="00303BD3" w:rsidP="006E63E9">
      <w:pPr>
        <w:spacing w:after="0" w:line="240" w:lineRule="auto"/>
        <w:ind w:righ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>2. Оценка исполнения</w:t>
      </w:r>
      <w:r w:rsidR="00D812B1" w:rsidRPr="00F86BDC">
        <w:rPr>
          <w:b/>
          <w:sz w:val="26"/>
          <w:szCs w:val="26"/>
        </w:rPr>
        <w:t xml:space="preserve"> расходной части бюджета городского округа </w:t>
      </w:r>
      <w:r w:rsidR="00E84119" w:rsidRPr="00F86BDC">
        <w:rPr>
          <w:b/>
          <w:sz w:val="26"/>
          <w:szCs w:val="26"/>
        </w:rPr>
        <w:t>Анадырь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В ходе исполнения бюджета городского округа </w:t>
      </w:r>
      <w:r w:rsidR="00E84119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за 1 квартал 201</w:t>
      </w:r>
      <w:r w:rsidR="00F748D5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был</w:t>
      </w:r>
      <w:r w:rsidR="00E84119" w:rsidRPr="00F86BDC">
        <w:rPr>
          <w:sz w:val="26"/>
          <w:szCs w:val="26"/>
        </w:rPr>
        <w:t>о</w:t>
      </w:r>
      <w:r w:rsidRPr="00F86BDC">
        <w:rPr>
          <w:sz w:val="26"/>
          <w:szCs w:val="26"/>
        </w:rPr>
        <w:t xml:space="preserve"> принят</w:t>
      </w:r>
      <w:r w:rsidR="00E84119" w:rsidRPr="00F86BDC">
        <w:rPr>
          <w:sz w:val="26"/>
          <w:szCs w:val="26"/>
        </w:rPr>
        <w:t>о 1</w:t>
      </w:r>
      <w:r w:rsidRPr="00F86BDC">
        <w:rPr>
          <w:sz w:val="26"/>
          <w:szCs w:val="26"/>
        </w:rPr>
        <w:t xml:space="preserve"> изменени</w:t>
      </w:r>
      <w:r w:rsidR="00E84119" w:rsidRPr="00F86BDC">
        <w:rPr>
          <w:sz w:val="26"/>
          <w:szCs w:val="26"/>
        </w:rPr>
        <w:t>е</w:t>
      </w:r>
      <w:r w:rsidRPr="00F86BDC">
        <w:rPr>
          <w:sz w:val="26"/>
          <w:szCs w:val="26"/>
        </w:rPr>
        <w:t xml:space="preserve"> в решение Совета депутатов городского округа </w:t>
      </w:r>
      <w:r w:rsidR="00E84119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«О бюджете городского округа </w:t>
      </w:r>
      <w:r w:rsidR="00E84119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на 201</w:t>
      </w:r>
      <w:r w:rsidR="00F748D5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год». </w:t>
      </w:r>
      <w:r w:rsidR="005A4A34" w:rsidRPr="00F86BDC">
        <w:rPr>
          <w:sz w:val="26"/>
          <w:szCs w:val="26"/>
        </w:rPr>
        <w:t xml:space="preserve">К первоначально утверждённым </w:t>
      </w:r>
      <w:r w:rsidR="00DE73D5" w:rsidRPr="00F86BDC">
        <w:rPr>
          <w:sz w:val="26"/>
          <w:szCs w:val="26"/>
        </w:rPr>
        <w:lastRenderedPageBreak/>
        <w:t xml:space="preserve">бюджетным назначениям </w:t>
      </w:r>
      <w:r w:rsidR="005A4A34" w:rsidRPr="00F86BDC">
        <w:rPr>
          <w:sz w:val="26"/>
          <w:szCs w:val="26"/>
        </w:rPr>
        <w:t>на 201</w:t>
      </w:r>
      <w:r w:rsidR="00F748D5" w:rsidRPr="00F86BDC">
        <w:rPr>
          <w:sz w:val="26"/>
          <w:szCs w:val="26"/>
        </w:rPr>
        <w:t>6</w:t>
      </w:r>
      <w:r w:rsidR="005A4A34" w:rsidRPr="00F86BDC">
        <w:rPr>
          <w:sz w:val="26"/>
          <w:szCs w:val="26"/>
        </w:rPr>
        <w:t xml:space="preserve"> год </w:t>
      </w:r>
      <w:r w:rsidRPr="00F86BDC">
        <w:rPr>
          <w:sz w:val="26"/>
          <w:szCs w:val="26"/>
        </w:rPr>
        <w:t>расход</w:t>
      </w:r>
      <w:r w:rsidR="00DE73D5" w:rsidRPr="00F86BDC">
        <w:rPr>
          <w:sz w:val="26"/>
          <w:szCs w:val="26"/>
        </w:rPr>
        <w:t>ы</w:t>
      </w:r>
      <w:r w:rsidRPr="00F86BDC">
        <w:rPr>
          <w:sz w:val="26"/>
          <w:szCs w:val="26"/>
        </w:rPr>
        <w:t xml:space="preserve"> был</w:t>
      </w:r>
      <w:r w:rsidR="00DE73D5" w:rsidRPr="00F86BDC">
        <w:rPr>
          <w:sz w:val="26"/>
          <w:szCs w:val="26"/>
        </w:rPr>
        <w:t>и</w:t>
      </w:r>
      <w:r w:rsidRPr="00F86BDC">
        <w:rPr>
          <w:sz w:val="26"/>
          <w:szCs w:val="26"/>
        </w:rPr>
        <w:t xml:space="preserve"> у</w:t>
      </w:r>
      <w:r w:rsidR="00DE73D5" w:rsidRPr="00F86BDC">
        <w:rPr>
          <w:sz w:val="26"/>
          <w:szCs w:val="26"/>
        </w:rPr>
        <w:t xml:space="preserve">величены </w:t>
      </w:r>
      <w:r w:rsidRPr="00F86BDC">
        <w:rPr>
          <w:sz w:val="26"/>
          <w:szCs w:val="26"/>
        </w:rPr>
        <w:t xml:space="preserve">на </w:t>
      </w:r>
      <w:r w:rsidR="000A644C" w:rsidRPr="00F86BDC">
        <w:rPr>
          <w:sz w:val="26"/>
          <w:szCs w:val="26"/>
        </w:rPr>
        <w:t>1</w:t>
      </w:r>
      <w:r w:rsidR="00DE73D5" w:rsidRPr="00F86BDC">
        <w:rPr>
          <w:sz w:val="26"/>
          <w:szCs w:val="26"/>
        </w:rPr>
        <w:t>15 866,9</w:t>
      </w:r>
      <w:r w:rsidRPr="00F86BDC">
        <w:rPr>
          <w:sz w:val="26"/>
          <w:szCs w:val="26"/>
        </w:rPr>
        <w:t xml:space="preserve"> </w:t>
      </w:r>
      <w:r w:rsidR="000A644C" w:rsidRPr="00F86BDC">
        <w:rPr>
          <w:sz w:val="26"/>
          <w:szCs w:val="26"/>
        </w:rPr>
        <w:t xml:space="preserve">тыс. рублей </w:t>
      </w:r>
      <w:r w:rsidRPr="00F86BDC">
        <w:rPr>
          <w:sz w:val="26"/>
          <w:szCs w:val="26"/>
        </w:rPr>
        <w:t>и утвержден</w:t>
      </w:r>
      <w:r w:rsidR="005A4A34" w:rsidRPr="00F86BDC">
        <w:rPr>
          <w:sz w:val="26"/>
          <w:szCs w:val="26"/>
        </w:rPr>
        <w:t>ы</w:t>
      </w:r>
      <w:r w:rsidRPr="00F86BDC">
        <w:rPr>
          <w:sz w:val="26"/>
          <w:szCs w:val="26"/>
        </w:rPr>
        <w:t xml:space="preserve"> в размере 1</w:t>
      </w:r>
      <w:r w:rsidR="00DE73D5" w:rsidRPr="00F86BDC">
        <w:rPr>
          <w:sz w:val="26"/>
          <w:szCs w:val="26"/>
        </w:rPr>
        <w:t> 168 275,6</w:t>
      </w:r>
      <w:r w:rsidRPr="00F86BDC">
        <w:rPr>
          <w:sz w:val="26"/>
          <w:szCs w:val="26"/>
        </w:rPr>
        <w:t xml:space="preserve"> тыс. рублей.  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В соответствии с отч</w:t>
      </w:r>
      <w:r w:rsidR="000A644C" w:rsidRPr="00F86BDC">
        <w:rPr>
          <w:sz w:val="26"/>
          <w:szCs w:val="26"/>
        </w:rPr>
        <w:t>ё</w:t>
      </w:r>
      <w:r w:rsidRPr="00F86BDC">
        <w:rPr>
          <w:sz w:val="26"/>
          <w:szCs w:val="26"/>
        </w:rPr>
        <w:t>том об исполнении бюджета за 1 квартал 201</w:t>
      </w:r>
      <w:r w:rsidR="007A2DFC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кассовое исполнение бюджета составило </w:t>
      </w:r>
      <w:r w:rsidR="007A2DFC" w:rsidRPr="00F86BDC">
        <w:rPr>
          <w:sz w:val="26"/>
          <w:szCs w:val="26"/>
        </w:rPr>
        <w:t xml:space="preserve">253 704,9 тыс. рублей </w:t>
      </w:r>
      <w:r w:rsidRPr="00F86BDC">
        <w:rPr>
          <w:sz w:val="26"/>
          <w:szCs w:val="26"/>
        </w:rPr>
        <w:t xml:space="preserve">или </w:t>
      </w:r>
      <w:r w:rsidR="0092341B" w:rsidRPr="00F86BDC">
        <w:rPr>
          <w:sz w:val="26"/>
          <w:szCs w:val="26"/>
        </w:rPr>
        <w:t>21,</w:t>
      </w:r>
      <w:r w:rsidR="00960311" w:rsidRPr="00F86BDC">
        <w:rPr>
          <w:sz w:val="26"/>
          <w:szCs w:val="26"/>
        </w:rPr>
        <w:t>7</w:t>
      </w:r>
      <w:r w:rsidRPr="00F86BDC">
        <w:rPr>
          <w:sz w:val="26"/>
          <w:szCs w:val="26"/>
        </w:rPr>
        <w:t>% к уточненному плану, а по сравнению с первоначально утвержденными параметрами (1</w:t>
      </w:r>
      <w:r w:rsidR="00BE4866" w:rsidRPr="00F86BDC">
        <w:rPr>
          <w:sz w:val="26"/>
          <w:szCs w:val="26"/>
        </w:rPr>
        <w:t> </w:t>
      </w:r>
      <w:r w:rsidR="0092341B" w:rsidRPr="00F86BDC">
        <w:rPr>
          <w:sz w:val="26"/>
          <w:szCs w:val="26"/>
        </w:rPr>
        <w:t>0</w:t>
      </w:r>
      <w:r w:rsidR="00BE4866" w:rsidRPr="00F86BDC">
        <w:rPr>
          <w:sz w:val="26"/>
          <w:szCs w:val="26"/>
        </w:rPr>
        <w:t>52 408,7</w:t>
      </w:r>
      <w:r w:rsidRPr="00F86BDC">
        <w:rPr>
          <w:sz w:val="26"/>
          <w:szCs w:val="26"/>
        </w:rPr>
        <w:t xml:space="preserve"> тыс. рублей) расходы исполнены на </w:t>
      </w:r>
      <w:r w:rsidR="0092341B" w:rsidRPr="00F86BDC">
        <w:rPr>
          <w:sz w:val="26"/>
          <w:szCs w:val="26"/>
        </w:rPr>
        <w:t>2</w:t>
      </w:r>
      <w:r w:rsidR="00BE4866" w:rsidRPr="00F86BDC">
        <w:rPr>
          <w:sz w:val="26"/>
          <w:szCs w:val="26"/>
        </w:rPr>
        <w:t>4</w:t>
      </w:r>
      <w:r w:rsidR="0092341B" w:rsidRPr="00F86BDC">
        <w:rPr>
          <w:sz w:val="26"/>
          <w:szCs w:val="26"/>
        </w:rPr>
        <w:t>,1</w:t>
      </w:r>
      <w:r w:rsidRPr="00F86BDC">
        <w:rPr>
          <w:sz w:val="26"/>
          <w:szCs w:val="26"/>
        </w:rPr>
        <w:t xml:space="preserve">%. </w:t>
      </w:r>
    </w:p>
    <w:p w:rsidR="0063042C" w:rsidRPr="00866FA4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Сравнительный анализ исполнения расходов бюджета за 1 квартал 201</w:t>
      </w:r>
      <w:r w:rsidR="007A2DFC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по разделам </w:t>
      </w:r>
      <w:r w:rsidR="00941B54">
        <w:rPr>
          <w:sz w:val="26"/>
          <w:szCs w:val="26"/>
        </w:rPr>
        <w:t>п</w:t>
      </w:r>
      <w:r w:rsidRPr="00F86BDC">
        <w:rPr>
          <w:sz w:val="26"/>
          <w:szCs w:val="26"/>
        </w:rPr>
        <w:t xml:space="preserve">редставлен в </w:t>
      </w:r>
      <w:r w:rsidR="0063042C" w:rsidRPr="00F86BDC">
        <w:rPr>
          <w:sz w:val="26"/>
          <w:szCs w:val="26"/>
        </w:rPr>
        <w:t>Т</w:t>
      </w:r>
      <w:r w:rsidRPr="00F86BDC">
        <w:rPr>
          <w:sz w:val="26"/>
          <w:szCs w:val="26"/>
        </w:rPr>
        <w:t>аблице</w:t>
      </w:r>
      <w:r w:rsidR="0063042C" w:rsidRPr="00F86BDC">
        <w:rPr>
          <w:sz w:val="26"/>
          <w:szCs w:val="26"/>
        </w:rPr>
        <w:t xml:space="preserve"> </w:t>
      </w:r>
      <w:r w:rsidR="005A4A34" w:rsidRPr="00F86BDC">
        <w:rPr>
          <w:sz w:val="26"/>
          <w:szCs w:val="26"/>
        </w:rPr>
        <w:t>5</w:t>
      </w:r>
      <w:r w:rsidR="00430F95" w:rsidRPr="00F86BDC">
        <w:rPr>
          <w:sz w:val="26"/>
          <w:szCs w:val="26"/>
        </w:rPr>
        <w:t>.</w:t>
      </w:r>
      <w:r w:rsidRPr="00866FA4">
        <w:rPr>
          <w:sz w:val="26"/>
          <w:szCs w:val="26"/>
        </w:rPr>
        <w:t xml:space="preserve"> </w:t>
      </w:r>
    </w:p>
    <w:p w:rsidR="006C020B" w:rsidRPr="00866FA4" w:rsidRDefault="006C020B" w:rsidP="00B62F34">
      <w:pPr>
        <w:spacing w:line="240" w:lineRule="auto"/>
        <w:jc w:val="right"/>
        <w:rPr>
          <w:sz w:val="26"/>
          <w:szCs w:val="26"/>
        </w:rPr>
      </w:pPr>
    </w:p>
    <w:p w:rsidR="00744088" w:rsidRPr="00866FA4" w:rsidRDefault="00E232AB" w:rsidP="00B62F34">
      <w:pPr>
        <w:spacing w:line="240" w:lineRule="auto"/>
        <w:jc w:val="right"/>
        <w:rPr>
          <w:sz w:val="26"/>
          <w:szCs w:val="26"/>
        </w:rPr>
      </w:pPr>
      <w:r w:rsidRPr="00866FA4">
        <w:rPr>
          <w:sz w:val="26"/>
          <w:szCs w:val="26"/>
        </w:rPr>
        <w:t xml:space="preserve">Таблица </w:t>
      </w:r>
      <w:r w:rsidR="005A4A34">
        <w:rPr>
          <w:sz w:val="26"/>
          <w:szCs w:val="26"/>
        </w:rPr>
        <w:t>5</w:t>
      </w:r>
    </w:p>
    <w:tbl>
      <w:tblPr>
        <w:tblW w:w="10774" w:type="dxa"/>
        <w:tblInd w:w="-289" w:type="dxa"/>
        <w:tblLayout w:type="fixed"/>
        <w:tblLook w:val="04A0"/>
      </w:tblPr>
      <w:tblGrid>
        <w:gridCol w:w="1418"/>
        <w:gridCol w:w="993"/>
        <w:gridCol w:w="1134"/>
        <w:gridCol w:w="1134"/>
        <w:gridCol w:w="992"/>
        <w:gridCol w:w="1134"/>
        <w:gridCol w:w="709"/>
        <w:gridCol w:w="992"/>
        <w:gridCol w:w="709"/>
        <w:gridCol w:w="992"/>
        <w:gridCol w:w="567"/>
      </w:tblGrid>
      <w:tr w:rsidR="00EB54A9" w:rsidRPr="00941B54" w:rsidTr="00941B54">
        <w:trPr>
          <w:trHeight w:val="12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Наименование разделов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Исполнение за 1 квартал 2015 год</w:t>
            </w:r>
            <w:r w:rsidR="00F748D5" w:rsidRPr="00941B54">
              <w:rPr>
                <w:sz w:val="16"/>
                <w:szCs w:val="16"/>
              </w:rPr>
              <w:t>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Первоначальный план на 2016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 xml:space="preserve">Уточненный план на 2016 год (с учетом изменений на 01.04.2016) </w:t>
            </w:r>
            <w:r w:rsidRPr="00941B54">
              <w:rPr>
                <w:rStyle w:val="a5"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</w:tcPr>
          <w:p w:rsidR="00EB54A9" w:rsidRPr="00941B54" w:rsidRDefault="00F748D5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Исполнение за 1 квартал 2016 года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Отклонение исполнения за 1 квартал 2016 года</w:t>
            </w:r>
          </w:p>
        </w:tc>
      </w:tr>
      <w:tr w:rsidR="00EB54A9" w:rsidRPr="00941B54" w:rsidTr="00941B54">
        <w:trPr>
          <w:trHeight w:val="48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1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EB54A9" w:rsidRPr="00941B54" w:rsidTr="00941B54">
        <w:trPr>
          <w:trHeight w:val="64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 xml:space="preserve">к показателям за 1 </w:t>
            </w:r>
            <w:r w:rsidRPr="00941B54">
              <w:rPr>
                <w:sz w:val="16"/>
                <w:szCs w:val="16"/>
              </w:rPr>
              <w:br/>
              <w:t>квартал 2015 года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 xml:space="preserve">к первоначальному </w:t>
            </w:r>
            <w:r w:rsidRPr="00941B54">
              <w:rPr>
                <w:sz w:val="16"/>
                <w:szCs w:val="16"/>
              </w:rPr>
              <w:br/>
              <w:t>плану на 2016 год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к уточненному плану на 2016 год</w:t>
            </w:r>
          </w:p>
        </w:tc>
      </w:tr>
      <w:tr w:rsidR="00EB54A9" w:rsidRPr="00941B54" w:rsidTr="00941B54">
        <w:trPr>
          <w:trHeight w:val="20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EB54A9" w:rsidRPr="00941B54" w:rsidTr="00941B54">
        <w:trPr>
          <w:trHeight w:val="2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Сумма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Сумма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%</w:t>
            </w:r>
          </w:p>
        </w:tc>
      </w:tr>
      <w:tr w:rsidR="00EB54A9" w:rsidRPr="00941B54" w:rsidTr="00941B54">
        <w:trPr>
          <w:trHeight w:val="2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</w:tr>
      <w:tr w:rsidR="00EB54A9" w:rsidRPr="00941B54" w:rsidTr="00941B54">
        <w:trPr>
          <w:trHeight w:val="2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:rsidR="00EB54A9" w:rsidRPr="00941B54" w:rsidRDefault="00F748D5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EB54A9" w:rsidRPr="00941B54" w:rsidRDefault="00EB54A9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11</w:t>
            </w:r>
          </w:p>
        </w:tc>
      </w:tr>
      <w:tr w:rsidR="003278CD" w:rsidRPr="00941B54" w:rsidTr="00941B54">
        <w:trPr>
          <w:trHeight w:val="64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224 541,3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1 052 408,7</w:t>
            </w:r>
          </w:p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1 168 275,6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253 704,9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29 163,6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-798 703,8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-914 570,7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41B54">
              <w:rPr>
                <w:b/>
                <w:bCs/>
                <w:i/>
                <w:iCs/>
                <w:sz w:val="16"/>
                <w:szCs w:val="16"/>
              </w:rPr>
              <w:t>21,7</w:t>
            </w:r>
          </w:p>
        </w:tc>
      </w:tr>
      <w:tr w:rsidR="003278CD" w:rsidRPr="00941B54" w:rsidTr="00941B54">
        <w:trPr>
          <w:trHeight w:val="43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28 481,6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6 810,1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122 599,8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29 057,3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575,7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BE4866" w:rsidP="00941B54">
            <w:pPr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</w:t>
            </w:r>
            <w:r w:rsidR="003C3848" w:rsidRPr="00941B54">
              <w:rPr>
                <w:sz w:val="16"/>
                <w:szCs w:val="16"/>
              </w:rPr>
              <w:t>10</w:t>
            </w:r>
            <w:r w:rsidRPr="00941B54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-96695,3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-93542,5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23,7</w:t>
            </w:r>
          </w:p>
        </w:tc>
      </w:tr>
      <w:tr w:rsidR="003278CD" w:rsidRPr="00941B54" w:rsidTr="00941B54">
        <w:trPr>
          <w:trHeight w:val="7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1 323,4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127 864,9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6 810,1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1 522,9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-5287,1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-5287,1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22,4</w:t>
            </w:r>
          </w:p>
        </w:tc>
      </w:tr>
      <w:tr w:rsidR="003278CD" w:rsidRPr="00941B54" w:rsidTr="00941B54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21 631,6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49 280,5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188 050,1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38 912,1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17280,5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-88952,8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-149138,0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20,7</w:t>
            </w:r>
          </w:p>
        </w:tc>
      </w:tr>
      <w:tr w:rsidR="003278CD" w:rsidRPr="00941B54" w:rsidTr="00941B54">
        <w:trPr>
          <w:trHeight w:val="4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3 180,8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593 507,3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102 190,4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28 958,0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25777,2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910,4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-20322,5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-73232,4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28,3</w:t>
            </w:r>
          </w:p>
        </w:tc>
      </w:tr>
      <w:tr w:rsidR="003278CD" w:rsidRPr="00941B54" w:rsidTr="00941B54">
        <w:trPr>
          <w:trHeight w:val="37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135452,2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80 633,4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594 003,2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119 163,6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-16288,6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-474343,7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-474839,6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20,1</w:t>
            </w:r>
          </w:p>
        </w:tc>
      </w:tr>
      <w:tr w:rsidR="003278CD" w:rsidRPr="00941B54" w:rsidTr="00941B54">
        <w:trPr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23 960,7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2 779,7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81 791,0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24 614,7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-56018,7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-57176,3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30,1</w:t>
            </w:r>
          </w:p>
        </w:tc>
      </w:tr>
      <w:tr w:rsidR="003278CD" w:rsidRPr="00941B54" w:rsidTr="00941B54">
        <w:trPr>
          <w:trHeight w:val="40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62 435,8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-2779,7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-2779,7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0,0</w:t>
            </w:r>
          </w:p>
        </w:tc>
      </w:tr>
      <w:tr w:rsidR="003278CD" w:rsidRPr="00941B54" w:rsidTr="00941B54">
        <w:trPr>
          <w:trHeight w:val="38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7 262,4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3 344,4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64 047,8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7 359,6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-55076,2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-56688,2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11,5</w:t>
            </w:r>
          </w:p>
        </w:tc>
      </w:tr>
      <w:tr w:rsidR="003278CD" w:rsidRPr="00941B54" w:rsidTr="00941B54">
        <w:trPr>
          <w:trHeight w:val="39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3 248,6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125 752,6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6 003,5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spacing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4 116,7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868,0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772,2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123,1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-1886,9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8CD" w:rsidRPr="00941B54" w:rsidRDefault="003278CD" w:rsidP="00941B54">
            <w:pPr>
              <w:ind w:left="0" w:firstLine="0"/>
              <w:jc w:val="center"/>
              <w:rPr>
                <w:sz w:val="16"/>
                <w:szCs w:val="16"/>
              </w:rPr>
            </w:pPr>
            <w:r w:rsidRPr="00941B54">
              <w:rPr>
                <w:sz w:val="16"/>
                <w:szCs w:val="16"/>
              </w:rPr>
              <w:t>68,6</w:t>
            </w:r>
          </w:p>
        </w:tc>
      </w:tr>
    </w:tbl>
    <w:p w:rsidR="005A4A34" w:rsidRPr="00F86BDC" w:rsidRDefault="005A4A34" w:rsidP="006E63E9">
      <w:pPr>
        <w:spacing w:after="1" w:line="240" w:lineRule="auto"/>
        <w:ind w:left="108" w:right="41" w:firstLine="0"/>
        <w:rPr>
          <w:sz w:val="26"/>
          <w:szCs w:val="26"/>
        </w:rPr>
      </w:pPr>
    </w:p>
    <w:p w:rsidR="006035D4" w:rsidRPr="00F86BDC" w:rsidRDefault="008170B0" w:rsidP="006E63E9">
      <w:pPr>
        <w:spacing w:after="0" w:line="240" w:lineRule="auto"/>
        <w:ind w:right="0" w:firstLine="0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 xml:space="preserve">2.1. </w:t>
      </w:r>
      <w:r w:rsidR="00D812B1" w:rsidRPr="00F86BDC">
        <w:rPr>
          <w:b/>
          <w:sz w:val="26"/>
          <w:szCs w:val="26"/>
        </w:rPr>
        <w:t>Анализ исполнения расходов за 1 квартал 201</w:t>
      </w:r>
      <w:r w:rsidR="00EB54A9" w:rsidRPr="00F86BDC">
        <w:rPr>
          <w:b/>
          <w:sz w:val="26"/>
          <w:szCs w:val="26"/>
        </w:rPr>
        <w:t>6</w:t>
      </w:r>
      <w:r w:rsidR="00D812B1" w:rsidRPr="00F86BDC">
        <w:rPr>
          <w:b/>
          <w:sz w:val="26"/>
          <w:szCs w:val="26"/>
        </w:rPr>
        <w:t xml:space="preserve"> года по разделам функциональной классификации относительно </w:t>
      </w:r>
      <w:r w:rsidRPr="00F86BDC">
        <w:rPr>
          <w:b/>
          <w:sz w:val="26"/>
          <w:szCs w:val="26"/>
        </w:rPr>
        <w:t>аналогичного периода 201</w:t>
      </w:r>
      <w:r w:rsidR="00EB54A9" w:rsidRPr="00F86BDC">
        <w:rPr>
          <w:b/>
          <w:sz w:val="26"/>
          <w:szCs w:val="26"/>
        </w:rPr>
        <w:t>5</w:t>
      </w:r>
      <w:r w:rsidRPr="00F86BDC">
        <w:rPr>
          <w:b/>
          <w:sz w:val="26"/>
          <w:szCs w:val="26"/>
        </w:rPr>
        <w:t xml:space="preserve"> года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По разделу «Общегосударственные вопросы»</w:t>
      </w:r>
      <w:r w:rsidR="00195615" w:rsidRPr="00F86BDC">
        <w:rPr>
          <w:sz w:val="26"/>
          <w:szCs w:val="26"/>
        </w:rPr>
        <w:t xml:space="preserve"> согласно данным отчё</w:t>
      </w:r>
      <w:r w:rsidRPr="00F86BDC">
        <w:rPr>
          <w:sz w:val="26"/>
          <w:szCs w:val="26"/>
        </w:rPr>
        <w:t xml:space="preserve">та расходы составили </w:t>
      </w:r>
      <w:r w:rsidR="003C3848" w:rsidRPr="00F86BDC">
        <w:rPr>
          <w:sz w:val="26"/>
          <w:szCs w:val="26"/>
        </w:rPr>
        <w:t xml:space="preserve">29 057,3 </w:t>
      </w:r>
      <w:r w:rsidRPr="00F86BDC">
        <w:rPr>
          <w:sz w:val="26"/>
          <w:szCs w:val="26"/>
        </w:rPr>
        <w:t>тыс. рублей (</w:t>
      </w:r>
      <w:r w:rsidR="00E74BB4" w:rsidRPr="00F86BDC">
        <w:rPr>
          <w:sz w:val="26"/>
          <w:szCs w:val="26"/>
        </w:rPr>
        <w:t>3,</w:t>
      </w:r>
      <w:r w:rsidR="003278CD" w:rsidRPr="00F86BDC">
        <w:rPr>
          <w:sz w:val="26"/>
          <w:szCs w:val="26"/>
        </w:rPr>
        <w:t>7</w:t>
      </w:r>
      <w:r w:rsidRPr="00F86BDC">
        <w:rPr>
          <w:sz w:val="26"/>
          <w:szCs w:val="26"/>
        </w:rPr>
        <w:t>% от уточненного плана), относи</w:t>
      </w:r>
      <w:r w:rsidR="003C420F" w:rsidRPr="00F86BDC">
        <w:rPr>
          <w:sz w:val="26"/>
          <w:szCs w:val="26"/>
        </w:rPr>
        <w:t>тельно аналогичного периода 2015</w:t>
      </w:r>
      <w:r w:rsidRPr="00F86BDC">
        <w:rPr>
          <w:sz w:val="26"/>
          <w:szCs w:val="26"/>
        </w:rPr>
        <w:t xml:space="preserve"> года  расходы  у</w:t>
      </w:r>
      <w:r w:rsidR="003C3848" w:rsidRPr="00F86BDC">
        <w:rPr>
          <w:sz w:val="26"/>
          <w:szCs w:val="26"/>
        </w:rPr>
        <w:t xml:space="preserve">величились </w:t>
      </w:r>
      <w:r w:rsidRPr="00F86BDC">
        <w:rPr>
          <w:sz w:val="26"/>
          <w:szCs w:val="26"/>
        </w:rPr>
        <w:t xml:space="preserve">на </w:t>
      </w:r>
      <w:r w:rsidR="003C3848" w:rsidRPr="00F86BDC">
        <w:rPr>
          <w:sz w:val="26"/>
          <w:szCs w:val="26"/>
        </w:rPr>
        <w:t>575,7</w:t>
      </w:r>
      <w:r w:rsidR="001B668C" w:rsidRPr="00F86BDC">
        <w:rPr>
          <w:sz w:val="26"/>
          <w:szCs w:val="26"/>
        </w:rPr>
        <w:t xml:space="preserve"> </w:t>
      </w:r>
      <w:r w:rsidR="00430F95" w:rsidRPr="00F86BDC">
        <w:rPr>
          <w:sz w:val="26"/>
          <w:szCs w:val="26"/>
        </w:rPr>
        <w:t>тыс. рублей</w:t>
      </w:r>
      <w:r w:rsidR="003C65D9" w:rsidRPr="00F86BDC">
        <w:rPr>
          <w:sz w:val="26"/>
          <w:szCs w:val="26"/>
        </w:rPr>
        <w:t xml:space="preserve"> или на 2%</w:t>
      </w:r>
      <w:r w:rsidR="00430F95" w:rsidRPr="00F86BDC">
        <w:rPr>
          <w:sz w:val="26"/>
          <w:szCs w:val="26"/>
        </w:rPr>
        <w:t>.</w:t>
      </w:r>
    </w:p>
    <w:p w:rsidR="003C65D9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По разделу «Национальная </w:t>
      </w:r>
      <w:r w:rsidR="00430F95" w:rsidRPr="00F86BDC">
        <w:rPr>
          <w:sz w:val="26"/>
          <w:szCs w:val="26"/>
        </w:rPr>
        <w:t>безопасность и правоохранительная деятельность</w:t>
      </w:r>
      <w:r w:rsidRPr="00F86BDC">
        <w:rPr>
          <w:sz w:val="26"/>
          <w:szCs w:val="26"/>
        </w:rPr>
        <w:t xml:space="preserve">» согласно данным отчета расходы составили </w:t>
      </w:r>
      <w:r w:rsidR="00A61B9B" w:rsidRPr="00F86BDC">
        <w:rPr>
          <w:sz w:val="26"/>
          <w:szCs w:val="26"/>
        </w:rPr>
        <w:t>1</w:t>
      </w:r>
      <w:r w:rsidR="001B668C" w:rsidRPr="00F86BDC">
        <w:rPr>
          <w:sz w:val="26"/>
          <w:szCs w:val="26"/>
        </w:rPr>
        <w:t> 523,0</w:t>
      </w:r>
      <w:r w:rsidR="00A61B9B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 (</w:t>
      </w:r>
      <w:r w:rsidR="001B668C" w:rsidRPr="00F86BDC">
        <w:rPr>
          <w:sz w:val="26"/>
          <w:szCs w:val="26"/>
        </w:rPr>
        <w:t>22,4</w:t>
      </w:r>
      <w:r w:rsidRPr="00F86BDC">
        <w:rPr>
          <w:sz w:val="26"/>
          <w:szCs w:val="26"/>
        </w:rPr>
        <w:t xml:space="preserve">% от уточненного </w:t>
      </w:r>
      <w:r w:rsidRPr="00F86BDC">
        <w:rPr>
          <w:sz w:val="26"/>
          <w:szCs w:val="26"/>
        </w:rPr>
        <w:lastRenderedPageBreak/>
        <w:t>пл</w:t>
      </w:r>
      <w:r w:rsidR="001B668C" w:rsidRPr="00F86BDC">
        <w:rPr>
          <w:sz w:val="26"/>
          <w:szCs w:val="26"/>
        </w:rPr>
        <w:t>ана). В аналогичном периоде 2015</w:t>
      </w:r>
      <w:r w:rsidRPr="00F86BDC">
        <w:rPr>
          <w:sz w:val="26"/>
          <w:szCs w:val="26"/>
        </w:rPr>
        <w:t xml:space="preserve"> года расходы по данному разделу</w:t>
      </w:r>
      <w:r w:rsidR="001B668C" w:rsidRPr="00F86BDC">
        <w:rPr>
          <w:sz w:val="26"/>
          <w:szCs w:val="26"/>
        </w:rPr>
        <w:t xml:space="preserve"> составляли 1 323,4 тыс. рублей, следовательно рост расходов в первом квартале 2016 года составил 15,1% в суммовом выражении </w:t>
      </w:r>
      <w:r w:rsidR="00A61B9B" w:rsidRPr="00F86BDC">
        <w:rPr>
          <w:sz w:val="26"/>
          <w:szCs w:val="26"/>
        </w:rPr>
        <w:t>увелич</w:t>
      </w:r>
      <w:r w:rsidR="003C65D9" w:rsidRPr="00F86BDC">
        <w:rPr>
          <w:sz w:val="26"/>
          <w:szCs w:val="26"/>
        </w:rPr>
        <w:t>ение сложилось в размере 199,6 тыс. рублей.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По разделу «Национальная экономика» согласно данным отчета расходы составили </w:t>
      </w:r>
      <w:r w:rsidR="00801A01" w:rsidRPr="00F86BDC">
        <w:rPr>
          <w:sz w:val="26"/>
          <w:szCs w:val="26"/>
        </w:rPr>
        <w:t>38 912,1</w:t>
      </w:r>
      <w:r w:rsidR="00A61B9B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 (</w:t>
      </w:r>
      <w:r w:rsidR="00801A01" w:rsidRPr="00F86BDC">
        <w:rPr>
          <w:sz w:val="26"/>
          <w:szCs w:val="26"/>
        </w:rPr>
        <w:t>20,7</w:t>
      </w:r>
      <w:r w:rsidRPr="00F86BDC">
        <w:rPr>
          <w:sz w:val="26"/>
          <w:szCs w:val="26"/>
        </w:rPr>
        <w:t>% от уточненного плана), относительно аналогичного периода 201</w:t>
      </w:r>
      <w:r w:rsidR="00801A01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расходы увеличились на </w:t>
      </w:r>
      <w:r w:rsidR="00801A01" w:rsidRPr="00F86BDC">
        <w:rPr>
          <w:sz w:val="26"/>
          <w:szCs w:val="26"/>
        </w:rPr>
        <w:t>17 280,5</w:t>
      </w:r>
      <w:r w:rsidR="00A61B9B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 xml:space="preserve">тыс. рублей или в </w:t>
      </w:r>
      <w:r w:rsidR="00A61B9B" w:rsidRPr="00F86BDC">
        <w:rPr>
          <w:sz w:val="26"/>
          <w:szCs w:val="26"/>
        </w:rPr>
        <w:t>1,</w:t>
      </w:r>
      <w:r w:rsidR="00801A01" w:rsidRPr="00F86BDC">
        <w:rPr>
          <w:sz w:val="26"/>
          <w:szCs w:val="26"/>
        </w:rPr>
        <w:t>8</w:t>
      </w:r>
      <w:r w:rsidRPr="00F86BDC">
        <w:rPr>
          <w:sz w:val="26"/>
          <w:szCs w:val="26"/>
        </w:rPr>
        <w:t xml:space="preserve"> раза.  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По разделу «Жилищно-коммунальное хозяйство» согласно данным отчета расходы составили </w:t>
      </w:r>
      <w:r w:rsidR="00AD5947" w:rsidRPr="00F86BDC">
        <w:rPr>
          <w:sz w:val="26"/>
          <w:szCs w:val="26"/>
        </w:rPr>
        <w:t xml:space="preserve">28 958,0 </w:t>
      </w:r>
      <w:r w:rsidRPr="00F86BDC">
        <w:rPr>
          <w:sz w:val="26"/>
          <w:szCs w:val="26"/>
        </w:rPr>
        <w:t>тыс. рублей (</w:t>
      </w:r>
      <w:r w:rsidR="00AD5947" w:rsidRPr="00F86BDC">
        <w:rPr>
          <w:sz w:val="26"/>
          <w:szCs w:val="26"/>
        </w:rPr>
        <w:t>28,3</w:t>
      </w:r>
      <w:r w:rsidRPr="00F86BDC">
        <w:rPr>
          <w:sz w:val="26"/>
          <w:szCs w:val="26"/>
        </w:rPr>
        <w:t>% от уточненного плана), относительно аналогичного периода 201</w:t>
      </w:r>
      <w:r w:rsidR="00AD5947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расходы </w:t>
      </w:r>
      <w:r w:rsidR="00AD5947" w:rsidRPr="00F86BDC">
        <w:rPr>
          <w:sz w:val="26"/>
          <w:szCs w:val="26"/>
        </w:rPr>
        <w:t>увеличились</w:t>
      </w:r>
      <w:r w:rsidRPr="00F86BDC">
        <w:rPr>
          <w:sz w:val="26"/>
          <w:szCs w:val="26"/>
        </w:rPr>
        <w:t xml:space="preserve"> на </w:t>
      </w:r>
      <w:r w:rsidR="00AD5947" w:rsidRPr="00F86BDC">
        <w:rPr>
          <w:sz w:val="26"/>
          <w:szCs w:val="26"/>
        </w:rPr>
        <w:t>25 777,2</w:t>
      </w:r>
      <w:r w:rsidR="0017303D" w:rsidRPr="00F86BDC">
        <w:rPr>
          <w:sz w:val="26"/>
          <w:szCs w:val="26"/>
        </w:rPr>
        <w:t xml:space="preserve"> тыс. рублей.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По разделу «Образование» согласно данным отчета расходы составили </w:t>
      </w:r>
      <w:r w:rsidR="001B09C5" w:rsidRPr="00F86BDC">
        <w:rPr>
          <w:sz w:val="26"/>
          <w:szCs w:val="26"/>
        </w:rPr>
        <w:t>1</w:t>
      </w:r>
      <w:r w:rsidR="00AD5947" w:rsidRPr="00F86BDC">
        <w:rPr>
          <w:sz w:val="26"/>
          <w:szCs w:val="26"/>
        </w:rPr>
        <w:t>19 163,6</w:t>
      </w:r>
      <w:r w:rsidR="001B09C5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 (</w:t>
      </w:r>
      <w:r w:rsidR="00AD5947" w:rsidRPr="00F86BDC">
        <w:rPr>
          <w:sz w:val="26"/>
          <w:szCs w:val="26"/>
        </w:rPr>
        <w:t>20,1</w:t>
      </w:r>
      <w:r w:rsidRPr="00F86BDC">
        <w:rPr>
          <w:sz w:val="26"/>
          <w:szCs w:val="26"/>
        </w:rPr>
        <w:t>% от уточненного плана), относительно аналогичного периода 201</w:t>
      </w:r>
      <w:r w:rsidR="00AD5947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расходы уменьшились на </w:t>
      </w:r>
      <w:r w:rsidR="00AD5947" w:rsidRPr="00F86BDC">
        <w:rPr>
          <w:sz w:val="26"/>
          <w:szCs w:val="26"/>
        </w:rPr>
        <w:t>16 288,6</w:t>
      </w:r>
      <w:r w:rsidR="001B09C5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</w:t>
      </w:r>
      <w:r w:rsidR="009A12CF" w:rsidRPr="00F86BDC">
        <w:rPr>
          <w:sz w:val="26"/>
          <w:szCs w:val="26"/>
        </w:rPr>
        <w:t xml:space="preserve"> или на 1</w:t>
      </w:r>
      <w:r w:rsidR="00AD5947" w:rsidRPr="00F86BDC">
        <w:rPr>
          <w:sz w:val="26"/>
          <w:szCs w:val="26"/>
        </w:rPr>
        <w:t>2,0</w:t>
      </w:r>
      <w:r w:rsidR="009A12CF" w:rsidRPr="00F86BDC">
        <w:rPr>
          <w:sz w:val="26"/>
          <w:szCs w:val="26"/>
        </w:rPr>
        <w:t>%</w:t>
      </w:r>
      <w:r w:rsidRPr="00F86BDC">
        <w:rPr>
          <w:sz w:val="26"/>
          <w:szCs w:val="26"/>
        </w:rPr>
        <w:t xml:space="preserve">.  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По разделу «Культура</w:t>
      </w:r>
      <w:r w:rsidR="001B09C5" w:rsidRPr="00F86BDC">
        <w:rPr>
          <w:sz w:val="26"/>
          <w:szCs w:val="26"/>
        </w:rPr>
        <w:t>, к</w:t>
      </w:r>
      <w:r w:rsidRPr="00F86BDC">
        <w:rPr>
          <w:sz w:val="26"/>
          <w:szCs w:val="26"/>
        </w:rPr>
        <w:t xml:space="preserve">инематография» согласно данным отчета расходы составили </w:t>
      </w:r>
      <w:r w:rsidR="00AD5947" w:rsidRPr="00F86BDC">
        <w:rPr>
          <w:sz w:val="26"/>
          <w:szCs w:val="26"/>
        </w:rPr>
        <w:t>24 614,7</w:t>
      </w:r>
      <w:r w:rsidRPr="00F86BDC">
        <w:rPr>
          <w:sz w:val="26"/>
          <w:szCs w:val="26"/>
        </w:rPr>
        <w:t xml:space="preserve"> тыс. рублей (</w:t>
      </w:r>
      <w:r w:rsidR="00AD5947" w:rsidRPr="00F86BDC">
        <w:rPr>
          <w:sz w:val="26"/>
          <w:szCs w:val="26"/>
        </w:rPr>
        <w:t>30,1</w:t>
      </w:r>
      <w:r w:rsidRPr="00F86BDC">
        <w:rPr>
          <w:sz w:val="26"/>
          <w:szCs w:val="26"/>
        </w:rPr>
        <w:t>% от уточненного плана), относительно аналогичного периода 201</w:t>
      </w:r>
      <w:r w:rsidR="00AD5947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расходы увеличились на </w:t>
      </w:r>
      <w:r w:rsidR="00AD5947" w:rsidRPr="00F86BDC">
        <w:rPr>
          <w:sz w:val="26"/>
          <w:szCs w:val="26"/>
        </w:rPr>
        <w:t>654,0</w:t>
      </w:r>
      <w:r w:rsidR="001B09C5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</w:t>
      </w:r>
      <w:r w:rsidR="00AD5947" w:rsidRPr="00F86BDC">
        <w:rPr>
          <w:sz w:val="26"/>
          <w:szCs w:val="26"/>
        </w:rPr>
        <w:t>.</w:t>
      </w:r>
      <w:r w:rsidRPr="00F86BDC">
        <w:rPr>
          <w:sz w:val="26"/>
          <w:szCs w:val="26"/>
        </w:rPr>
        <w:t xml:space="preserve">   </w:t>
      </w:r>
    </w:p>
    <w:p w:rsidR="00E16415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 xml:space="preserve">По разделу «Социальная политика» согласно данным отчета расходы </w:t>
      </w:r>
      <w:r w:rsidR="00D04037" w:rsidRPr="00F86BDC">
        <w:rPr>
          <w:sz w:val="26"/>
          <w:szCs w:val="26"/>
        </w:rPr>
        <w:t xml:space="preserve">исполнены в сумме </w:t>
      </w:r>
      <w:r w:rsidR="00E16415" w:rsidRPr="00F86BDC">
        <w:rPr>
          <w:sz w:val="26"/>
          <w:szCs w:val="26"/>
        </w:rPr>
        <w:t>7</w:t>
      </w:r>
      <w:r w:rsidR="00D04037" w:rsidRPr="00F86BDC">
        <w:rPr>
          <w:sz w:val="26"/>
          <w:szCs w:val="26"/>
        </w:rPr>
        <w:t> 359,6</w:t>
      </w:r>
      <w:r w:rsidR="00E16415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 (</w:t>
      </w:r>
      <w:r w:rsidR="00D04037" w:rsidRPr="00F86BDC">
        <w:rPr>
          <w:sz w:val="26"/>
          <w:szCs w:val="26"/>
        </w:rPr>
        <w:t>11,5</w:t>
      </w:r>
      <w:r w:rsidRPr="00F86BDC">
        <w:rPr>
          <w:sz w:val="26"/>
          <w:szCs w:val="26"/>
        </w:rPr>
        <w:t>% от уточненного плана), относительно аналогичного периода 201</w:t>
      </w:r>
      <w:r w:rsidR="00D04037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расходы увеличились на </w:t>
      </w:r>
      <w:r w:rsidR="00D04037" w:rsidRPr="00F86BDC">
        <w:rPr>
          <w:sz w:val="26"/>
          <w:szCs w:val="26"/>
        </w:rPr>
        <w:t>97,2</w:t>
      </w:r>
      <w:r w:rsidRPr="00F86BDC">
        <w:rPr>
          <w:sz w:val="26"/>
          <w:szCs w:val="26"/>
        </w:rPr>
        <w:t xml:space="preserve"> тыс. рублей</w:t>
      </w:r>
      <w:r w:rsidR="00D04037" w:rsidRPr="00F86BDC">
        <w:rPr>
          <w:sz w:val="26"/>
          <w:szCs w:val="26"/>
        </w:rPr>
        <w:t>.</w:t>
      </w:r>
      <w:r w:rsidR="00E16415" w:rsidRPr="00F86BDC">
        <w:rPr>
          <w:sz w:val="26"/>
          <w:szCs w:val="26"/>
        </w:rPr>
        <w:t xml:space="preserve">   </w:t>
      </w:r>
    </w:p>
    <w:p w:rsidR="00E16415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По разделу «Физическая культура и спорт» согласно данным отчета расходы составили</w:t>
      </w:r>
      <w:r w:rsidR="00D04037" w:rsidRPr="00F86BDC">
        <w:rPr>
          <w:sz w:val="26"/>
          <w:szCs w:val="26"/>
        </w:rPr>
        <w:t xml:space="preserve"> 4 116,6</w:t>
      </w:r>
      <w:r w:rsidR="00E16415" w:rsidRPr="00F86BDC">
        <w:rPr>
          <w:sz w:val="26"/>
          <w:szCs w:val="26"/>
        </w:rPr>
        <w:t xml:space="preserve"> </w:t>
      </w:r>
      <w:r w:rsidRPr="00F86BDC">
        <w:rPr>
          <w:sz w:val="26"/>
          <w:szCs w:val="26"/>
        </w:rPr>
        <w:t>тыс. рублей (</w:t>
      </w:r>
      <w:r w:rsidR="00D04037" w:rsidRPr="00F86BDC">
        <w:rPr>
          <w:sz w:val="26"/>
          <w:szCs w:val="26"/>
        </w:rPr>
        <w:t>68,6</w:t>
      </w:r>
      <w:r w:rsidRPr="00F86BDC">
        <w:rPr>
          <w:sz w:val="26"/>
          <w:szCs w:val="26"/>
        </w:rPr>
        <w:t>% от уточненного плана), относительно аналогичного периода 201</w:t>
      </w:r>
      <w:r w:rsidR="00D04037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расходы </w:t>
      </w:r>
      <w:r w:rsidR="00D04037" w:rsidRPr="00F86BDC">
        <w:rPr>
          <w:sz w:val="26"/>
          <w:szCs w:val="26"/>
        </w:rPr>
        <w:t>увеличились на 868,0</w:t>
      </w:r>
      <w:r w:rsidR="00DD587D">
        <w:rPr>
          <w:sz w:val="26"/>
          <w:szCs w:val="26"/>
        </w:rPr>
        <w:t xml:space="preserve"> тыс. рублей.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По итогам 1 квартала 201</w:t>
      </w:r>
      <w:r w:rsidR="00832A85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муниципальные заимствования не осуществлялись. Муниципальный долг по состоянию на 01.04.201</w:t>
      </w:r>
      <w:r w:rsidR="00832A85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</w:t>
      </w:r>
      <w:r w:rsidR="005E2DCE" w:rsidRPr="00F86BDC">
        <w:rPr>
          <w:sz w:val="26"/>
          <w:szCs w:val="26"/>
        </w:rPr>
        <w:t xml:space="preserve">составляет </w:t>
      </w:r>
      <w:r w:rsidR="00E13102" w:rsidRPr="00F86BDC">
        <w:rPr>
          <w:sz w:val="26"/>
          <w:szCs w:val="26"/>
        </w:rPr>
        <w:t>8</w:t>
      </w:r>
      <w:r w:rsidR="00E16415" w:rsidRPr="00F86BDC">
        <w:rPr>
          <w:sz w:val="26"/>
          <w:szCs w:val="26"/>
        </w:rPr>
        <w:t>4</w:t>
      </w:r>
      <w:r w:rsidR="00252552" w:rsidRPr="00F86BDC">
        <w:rPr>
          <w:sz w:val="26"/>
          <w:szCs w:val="26"/>
        </w:rPr>
        <w:t> </w:t>
      </w:r>
      <w:r w:rsidR="00E16415" w:rsidRPr="00F86BDC">
        <w:rPr>
          <w:sz w:val="26"/>
          <w:szCs w:val="26"/>
        </w:rPr>
        <w:t>680</w:t>
      </w:r>
      <w:r w:rsidR="00252552" w:rsidRPr="00F86BDC">
        <w:rPr>
          <w:sz w:val="26"/>
          <w:szCs w:val="26"/>
        </w:rPr>
        <w:t>,0</w:t>
      </w:r>
      <w:r w:rsidR="00E16415" w:rsidRPr="00F86BDC">
        <w:rPr>
          <w:sz w:val="26"/>
          <w:szCs w:val="26"/>
        </w:rPr>
        <w:t xml:space="preserve"> тыс. рублей</w:t>
      </w:r>
      <w:r w:rsidRPr="00F86BDC">
        <w:rPr>
          <w:sz w:val="26"/>
          <w:szCs w:val="26"/>
        </w:rPr>
        <w:t xml:space="preserve">. </w:t>
      </w:r>
    </w:p>
    <w:p w:rsidR="006035D4" w:rsidRPr="00F86BDC" w:rsidRDefault="00D812B1" w:rsidP="00252552">
      <w:pPr>
        <w:spacing w:line="240" w:lineRule="auto"/>
        <w:ind w:left="0"/>
        <w:rPr>
          <w:sz w:val="26"/>
          <w:szCs w:val="26"/>
        </w:rPr>
      </w:pPr>
      <w:r w:rsidRPr="00F86BDC">
        <w:rPr>
          <w:sz w:val="26"/>
          <w:szCs w:val="26"/>
        </w:rPr>
        <w:t>Наибольший удельный вес в общей сумме исполнения расходной части бюджета за 1 квартал 201</w:t>
      </w:r>
      <w:r w:rsidR="00832A85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в разрезе разделов функциональной классификации </w:t>
      </w:r>
      <w:r w:rsidR="00252552" w:rsidRPr="00F86BDC">
        <w:rPr>
          <w:sz w:val="26"/>
          <w:szCs w:val="26"/>
        </w:rPr>
        <w:t xml:space="preserve">сложился </w:t>
      </w:r>
      <w:r w:rsidRPr="00F86BDC">
        <w:rPr>
          <w:sz w:val="26"/>
          <w:szCs w:val="26"/>
        </w:rPr>
        <w:t xml:space="preserve">по разделу «Образование» в размере </w:t>
      </w:r>
      <w:r w:rsidR="00832A85" w:rsidRPr="00F86BDC">
        <w:rPr>
          <w:sz w:val="26"/>
          <w:szCs w:val="26"/>
        </w:rPr>
        <w:t>47%, что на 13,3 процентных пункта меньше аналогичного прошлого периода</w:t>
      </w:r>
      <w:r w:rsidR="00252552" w:rsidRPr="00F86BDC">
        <w:rPr>
          <w:sz w:val="26"/>
          <w:szCs w:val="26"/>
        </w:rPr>
        <w:t>.</w:t>
      </w:r>
    </w:p>
    <w:p w:rsidR="0092341B" w:rsidRPr="00F86BDC" w:rsidRDefault="0092341B" w:rsidP="00B62F34">
      <w:pPr>
        <w:spacing w:line="240" w:lineRule="auto"/>
        <w:ind w:left="0" w:firstLine="648"/>
        <w:rPr>
          <w:sz w:val="26"/>
          <w:szCs w:val="26"/>
        </w:rPr>
      </w:pPr>
      <w:r w:rsidRPr="00F86BDC">
        <w:rPr>
          <w:sz w:val="26"/>
          <w:szCs w:val="26"/>
        </w:rPr>
        <w:t xml:space="preserve">Анализ исполнения муниципальных целевых программ Контрольно-счётным отделом не произведен, в связи с установленными иными периодами отчетности о ходе исполнении муниципальных программ (1 полугодие, 9 месяцев).  </w:t>
      </w:r>
    </w:p>
    <w:p w:rsidR="006E63E9" w:rsidRPr="00F86BDC" w:rsidRDefault="006E63E9" w:rsidP="006E63E9">
      <w:pPr>
        <w:pStyle w:val="a6"/>
        <w:spacing w:after="0" w:line="240" w:lineRule="auto"/>
        <w:ind w:left="1210" w:right="0" w:firstLine="0"/>
        <w:contextualSpacing w:val="0"/>
        <w:jc w:val="left"/>
        <w:rPr>
          <w:b/>
          <w:sz w:val="26"/>
          <w:szCs w:val="26"/>
        </w:rPr>
      </w:pPr>
    </w:p>
    <w:p w:rsidR="006035D4" w:rsidRPr="00F86BDC" w:rsidRDefault="006E63E9" w:rsidP="006E63E9">
      <w:pPr>
        <w:spacing w:after="0" w:line="240" w:lineRule="auto"/>
        <w:ind w:right="0" w:firstLine="0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 xml:space="preserve">3. </w:t>
      </w:r>
      <w:r w:rsidR="00D812B1" w:rsidRPr="00F86BDC">
        <w:rPr>
          <w:b/>
          <w:sz w:val="26"/>
          <w:szCs w:val="26"/>
        </w:rPr>
        <w:t>Анализ использования бю</w:t>
      </w:r>
      <w:r w:rsidR="008170B0" w:rsidRPr="00F86BDC">
        <w:rPr>
          <w:b/>
          <w:sz w:val="26"/>
          <w:szCs w:val="26"/>
        </w:rPr>
        <w:t>джетных ассигнований резервного ф</w:t>
      </w:r>
      <w:r w:rsidRPr="00F86BDC">
        <w:rPr>
          <w:b/>
          <w:sz w:val="26"/>
          <w:szCs w:val="26"/>
        </w:rPr>
        <w:t xml:space="preserve">онда </w:t>
      </w:r>
      <w:r w:rsidR="00454C61" w:rsidRPr="00F86BDC">
        <w:rPr>
          <w:b/>
          <w:sz w:val="26"/>
          <w:szCs w:val="26"/>
        </w:rPr>
        <w:t>Администраци</w:t>
      </w:r>
      <w:r w:rsidR="00D812B1" w:rsidRPr="00F86BDC">
        <w:rPr>
          <w:b/>
          <w:sz w:val="26"/>
          <w:szCs w:val="26"/>
        </w:rPr>
        <w:t xml:space="preserve">и городского округа </w:t>
      </w:r>
      <w:r w:rsidR="004A2999" w:rsidRPr="00F86BDC">
        <w:rPr>
          <w:b/>
          <w:sz w:val="26"/>
          <w:szCs w:val="26"/>
        </w:rPr>
        <w:t>Анадырь</w:t>
      </w:r>
      <w:r w:rsidR="00D812B1" w:rsidRPr="00F86BDC">
        <w:rPr>
          <w:b/>
          <w:sz w:val="26"/>
          <w:szCs w:val="26"/>
        </w:rPr>
        <w:t xml:space="preserve"> </w:t>
      </w:r>
    </w:p>
    <w:p w:rsidR="000C3D6A" w:rsidRPr="00F86BDC" w:rsidRDefault="000C3D6A" w:rsidP="00B62F34">
      <w:pPr>
        <w:pStyle w:val="1"/>
        <w:ind w:firstLine="65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F86BDC">
        <w:rPr>
          <w:rFonts w:ascii="Times New Roman" w:eastAsia="Times New Roman" w:hAnsi="Times New Roman"/>
          <w:color w:val="000000"/>
          <w:sz w:val="26"/>
          <w:szCs w:val="26"/>
        </w:rPr>
        <w:t>В</w:t>
      </w:r>
      <w:r w:rsidR="003E066A" w:rsidRPr="00F86BDC">
        <w:rPr>
          <w:rFonts w:ascii="Times New Roman" w:eastAsia="Times New Roman" w:hAnsi="Times New Roman"/>
          <w:color w:val="000000"/>
          <w:sz w:val="26"/>
          <w:szCs w:val="26"/>
        </w:rPr>
        <w:t xml:space="preserve"> соответствии с частью </w:t>
      </w:r>
      <w:r w:rsidRPr="00F86BDC">
        <w:rPr>
          <w:rFonts w:ascii="Times New Roman" w:eastAsia="Times New Roman" w:hAnsi="Times New Roman"/>
          <w:color w:val="000000"/>
          <w:sz w:val="26"/>
          <w:szCs w:val="26"/>
        </w:rPr>
        <w:t>6 ст</w:t>
      </w:r>
      <w:r w:rsidR="003E066A" w:rsidRPr="00F86BDC">
        <w:rPr>
          <w:rFonts w:ascii="Times New Roman" w:eastAsia="Times New Roman" w:hAnsi="Times New Roman"/>
          <w:color w:val="000000"/>
          <w:sz w:val="26"/>
          <w:szCs w:val="26"/>
        </w:rPr>
        <w:t xml:space="preserve">атьи </w:t>
      </w:r>
      <w:r w:rsidR="00941B54">
        <w:rPr>
          <w:rFonts w:ascii="Times New Roman" w:eastAsia="Times New Roman" w:hAnsi="Times New Roman"/>
          <w:color w:val="000000"/>
          <w:sz w:val="26"/>
          <w:szCs w:val="26"/>
        </w:rPr>
        <w:t>81 Бюджетного кодекса</w:t>
      </w:r>
      <w:r w:rsidRPr="00F86BDC">
        <w:rPr>
          <w:rFonts w:ascii="Times New Roman" w:eastAsia="Times New Roman" w:hAnsi="Times New Roman"/>
          <w:color w:val="000000"/>
          <w:sz w:val="26"/>
          <w:szCs w:val="26"/>
        </w:rPr>
        <w:t xml:space="preserve"> РФ постановлением Администрации городского округа Анадырь от 19.03.2010 №161 </w:t>
      </w:r>
      <w:r w:rsidR="003B714C">
        <w:rPr>
          <w:rFonts w:ascii="Times New Roman" w:eastAsia="Times New Roman" w:hAnsi="Times New Roman"/>
          <w:color w:val="000000"/>
          <w:sz w:val="26"/>
          <w:szCs w:val="26"/>
        </w:rPr>
        <w:t>(с изменениями и дополнениями утв</w:t>
      </w:r>
      <w:r w:rsidR="0088231B">
        <w:rPr>
          <w:rFonts w:ascii="Times New Roman" w:eastAsia="Times New Roman" w:hAnsi="Times New Roman"/>
          <w:color w:val="000000"/>
          <w:sz w:val="26"/>
          <w:szCs w:val="26"/>
        </w:rPr>
        <w:t>ержденными</w:t>
      </w:r>
      <w:r w:rsidR="003B714C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88231B">
        <w:rPr>
          <w:rFonts w:ascii="Times New Roman" w:eastAsia="Times New Roman" w:hAnsi="Times New Roman"/>
          <w:color w:val="000000"/>
          <w:sz w:val="26"/>
          <w:szCs w:val="26"/>
        </w:rPr>
        <w:t>п</w:t>
      </w:r>
      <w:r w:rsidR="003B714C">
        <w:rPr>
          <w:rFonts w:ascii="Times New Roman" w:eastAsia="Times New Roman" w:hAnsi="Times New Roman"/>
          <w:color w:val="000000"/>
          <w:sz w:val="26"/>
          <w:szCs w:val="26"/>
        </w:rPr>
        <w:t>остановлени</w:t>
      </w:r>
      <w:r w:rsidR="0088231B">
        <w:rPr>
          <w:rFonts w:ascii="Times New Roman" w:eastAsia="Times New Roman" w:hAnsi="Times New Roman"/>
          <w:color w:val="000000"/>
          <w:sz w:val="26"/>
          <w:szCs w:val="26"/>
        </w:rPr>
        <w:t>ями</w:t>
      </w:r>
      <w:r w:rsidR="003B714C">
        <w:rPr>
          <w:rFonts w:ascii="Times New Roman" w:eastAsia="Times New Roman" w:hAnsi="Times New Roman"/>
          <w:color w:val="000000"/>
          <w:sz w:val="26"/>
          <w:szCs w:val="26"/>
        </w:rPr>
        <w:t xml:space="preserve"> Администрации городского округа Анадырь от 15.06.2011 №256, от 02.06.2015 №309) </w:t>
      </w:r>
      <w:r w:rsidRPr="00F86BDC">
        <w:rPr>
          <w:rFonts w:ascii="Times New Roman" w:eastAsia="Times New Roman" w:hAnsi="Times New Roman"/>
          <w:color w:val="000000"/>
          <w:sz w:val="26"/>
          <w:szCs w:val="26"/>
        </w:rPr>
        <w:t>утверждено Положение о резервном фонде Администрации городского округа Анадырь (далее – Положение о резервном фонде).</w:t>
      </w:r>
    </w:p>
    <w:p w:rsidR="00183EAF" w:rsidRPr="00F86BDC" w:rsidRDefault="000C3D6A" w:rsidP="00183EAF">
      <w:pPr>
        <w:rPr>
          <w:sz w:val="26"/>
          <w:szCs w:val="26"/>
        </w:rPr>
      </w:pPr>
      <w:r w:rsidRPr="00F86BDC">
        <w:rPr>
          <w:sz w:val="26"/>
          <w:szCs w:val="26"/>
        </w:rPr>
        <w:t>Резервный фонд Администрации городского округа Анадырь (далее Резервный фонд) на 201</w:t>
      </w:r>
      <w:r w:rsidR="008D3088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утвержден в сумме </w:t>
      </w:r>
      <w:r w:rsidR="008D3088" w:rsidRPr="00F86BDC">
        <w:rPr>
          <w:sz w:val="26"/>
          <w:szCs w:val="26"/>
        </w:rPr>
        <w:t>7</w:t>
      </w:r>
      <w:r w:rsidRPr="00F86BDC">
        <w:rPr>
          <w:sz w:val="26"/>
          <w:szCs w:val="26"/>
        </w:rPr>
        <w:t xml:space="preserve"> 000,0 тыс. рублей, что соответствует п</w:t>
      </w:r>
      <w:r w:rsidR="00367791" w:rsidRPr="00F86BDC">
        <w:rPr>
          <w:sz w:val="26"/>
          <w:szCs w:val="26"/>
        </w:rPr>
        <w:t xml:space="preserve">ункту </w:t>
      </w:r>
      <w:r w:rsidRPr="00F86BDC">
        <w:rPr>
          <w:sz w:val="26"/>
          <w:szCs w:val="26"/>
        </w:rPr>
        <w:t>3 ст</w:t>
      </w:r>
      <w:r w:rsidR="00367791" w:rsidRPr="00F86BDC">
        <w:rPr>
          <w:sz w:val="26"/>
          <w:szCs w:val="26"/>
        </w:rPr>
        <w:t xml:space="preserve">атьи </w:t>
      </w:r>
      <w:r w:rsidRPr="00F86BDC">
        <w:rPr>
          <w:sz w:val="26"/>
          <w:szCs w:val="26"/>
        </w:rPr>
        <w:t>81 Бюджетного кодекса РФ, п</w:t>
      </w:r>
      <w:r w:rsidR="00367791" w:rsidRPr="00F86BDC">
        <w:rPr>
          <w:sz w:val="26"/>
          <w:szCs w:val="26"/>
        </w:rPr>
        <w:t xml:space="preserve">одпункту </w:t>
      </w:r>
      <w:r w:rsidRPr="00F86BDC">
        <w:rPr>
          <w:sz w:val="26"/>
          <w:szCs w:val="26"/>
        </w:rPr>
        <w:t>2.2.</w:t>
      </w:r>
      <w:r w:rsidR="00367791" w:rsidRPr="00F86BDC">
        <w:rPr>
          <w:sz w:val="26"/>
          <w:szCs w:val="26"/>
        </w:rPr>
        <w:t xml:space="preserve">пункта </w:t>
      </w:r>
      <w:r w:rsidRPr="00F86BDC">
        <w:rPr>
          <w:sz w:val="26"/>
          <w:szCs w:val="26"/>
        </w:rPr>
        <w:t xml:space="preserve">2 Положения о </w:t>
      </w:r>
      <w:r w:rsidR="009A12CF" w:rsidRPr="00F86BDC">
        <w:rPr>
          <w:sz w:val="26"/>
          <w:szCs w:val="26"/>
        </w:rPr>
        <w:t>р</w:t>
      </w:r>
      <w:r w:rsidRPr="00F86BDC">
        <w:rPr>
          <w:sz w:val="26"/>
          <w:szCs w:val="26"/>
        </w:rPr>
        <w:t xml:space="preserve">езервном фонде, в соответствии с которыми, размер резервных фондов исполнительных органов государственной власти (местных администраций) не может превышать 3% общего объема расходов. Таким образом, Резервный фонд не должен </w:t>
      </w:r>
      <w:r w:rsidR="006D3663" w:rsidRPr="00F86BDC">
        <w:rPr>
          <w:sz w:val="26"/>
          <w:szCs w:val="26"/>
        </w:rPr>
        <w:t xml:space="preserve">и не превышает </w:t>
      </w:r>
      <w:r w:rsidRPr="00F86BDC">
        <w:rPr>
          <w:sz w:val="26"/>
          <w:szCs w:val="26"/>
        </w:rPr>
        <w:t>3</w:t>
      </w:r>
      <w:r w:rsidR="00183EAF" w:rsidRPr="00F86BDC">
        <w:rPr>
          <w:sz w:val="26"/>
          <w:szCs w:val="26"/>
        </w:rPr>
        <w:t>5 048,3</w:t>
      </w:r>
      <w:r w:rsidRPr="00F86BDC">
        <w:rPr>
          <w:sz w:val="26"/>
          <w:szCs w:val="26"/>
        </w:rPr>
        <w:t xml:space="preserve"> тыс. рублей. За отчетный период объем Резервного фонда не уточнялся. </w:t>
      </w:r>
      <w:r w:rsidRPr="00F86BDC">
        <w:rPr>
          <w:i/>
          <w:sz w:val="26"/>
          <w:szCs w:val="26"/>
        </w:rPr>
        <w:t>(Справочно: годовой объем Резервного фонда на 201</w:t>
      </w:r>
      <w:r w:rsidR="008D3088" w:rsidRPr="00F86BDC">
        <w:rPr>
          <w:i/>
          <w:sz w:val="26"/>
          <w:szCs w:val="26"/>
        </w:rPr>
        <w:t>5</w:t>
      </w:r>
      <w:r w:rsidRPr="00F86BDC">
        <w:rPr>
          <w:i/>
          <w:sz w:val="26"/>
          <w:szCs w:val="26"/>
        </w:rPr>
        <w:t xml:space="preserve"> год составлял</w:t>
      </w:r>
      <w:r w:rsidR="003C420F" w:rsidRPr="00F86BDC">
        <w:rPr>
          <w:i/>
          <w:sz w:val="26"/>
          <w:szCs w:val="26"/>
        </w:rPr>
        <w:t xml:space="preserve"> 8 000,0</w:t>
      </w:r>
      <w:r w:rsidRPr="00F86BDC">
        <w:rPr>
          <w:i/>
          <w:sz w:val="26"/>
          <w:szCs w:val="26"/>
        </w:rPr>
        <w:t xml:space="preserve"> тыс. рублей).</w:t>
      </w:r>
      <w:r w:rsidRPr="00F86BDC">
        <w:rPr>
          <w:sz w:val="26"/>
          <w:szCs w:val="26"/>
        </w:rPr>
        <w:t xml:space="preserve"> </w:t>
      </w:r>
    </w:p>
    <w:p w:rsidR="003C420F" w:rsidRPr="00F86BDC" w:rsidRDefault="003C420F" w:rsidP="003C420F">
      <w:pPr>
        <w:ind w:firstLine="708"/>
        <w:jc w:val="right"/>
        <w:rPr>
          <w:sz w:val="26"/>
          <w:szCs w:val="26"/>
        </w:rPr>
      </w:pPr>
      <w:r w:rsidRPr="00F86BDC">
        <w:rPr>
          <w:sz w:val="26"/>
          <w:szCs w:val="26"/>
        </w:rPr>
        <w:lastRenderedPageBreak/>
        <w:t xml:space="preserve">Таблица </w:t>
      </w:r>
      <w:r w:rsidR="00941B54">
        <w:rPr>
          <w:sz w:val="26"/>
          <w:szCs w:val="26"/>
        </w:rPr>
        <w:t>6</w:t>
      </w:r>
    </w:p>
    <w:p w:rsidR="003C420F" w:rsidRPr="00F86BDC" w:rsidRDefault="003C420F" w:rsidP="003C420F">
      <w:pPr>
        <w:ind w:firstLine="708"/>
        <w:jc w:val="right"/>
        <w:rPr>
          <w:sz w:val="26"/>
          <w:szCs w:val="26"/>
        </w:rPr>
      </w:pPr>
      <w:r w:rsidRPr="00F86BDC">
        <w:rPr>
          <w:sz w:val="26"/>
          <w:szCs w:val="26"/>
        </w:rPr>
        <w:t>(тыс</w:t>
      </w:r>
      <w:r w:rsidR="00114919">
        <w:rPr>
          <w:sz w:val="26"/>
          <w:szCs w:val="26"/>
        </w:rPr>
        <w:t>.</w:t>
      </w:r>
      <w:r w:rsidRPr="00F86BDC">
        <w:rPr>
          <w:sz w:val="26"/>
          <w:szCs w:val="26"/>
        </w:rPr>
        <w:t>руб</w:t>
      </w:r>
      <w:r w:rsidR="00114919">
        <w:rPr>
          <w:sz w:val="26"/>
          <w:szCs w:val="26"/>
        </w:rPr>
        <w:t>.</w:t>
      </w:r>
      <w:r w:rsidRPr="00F86BDC">
        <w:rPr>
          <w:sz w:val="26"/>
          <w:szCs w:val="26"/>
        </w:rPr>
        <w:t>)</w:t>
      </w:r>
    </w:p>
    <w:tbl>
      <w:tblPr>
        <w:tblW w:w="9991" w:type="dxa"/>
        <w:jc w:val="center"/>
        <w:tblLook w:val="00A0"/>
      </w:tblPr>
      <w:tblGrid>
        <w:gridCol w:w="2830"/>
        <w:gridCol w:w="3087"/>
        <w:gridCol w:w="1905"/>
        <w:gridCol w:w="2169"/>
      </w:tblGrid>
      <w:tr w:rsidR="003C420F" w:rsidRPr="00F86BDC" w:rsidTr="0075551C">
        <w:trPr>
          <w:trHeight w:val="1311"/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941B54">
            <w:pPr>
              <w:jc w:val="center"/>
              <w:rPr>
                <w:b/>
                <w:sz w:val="20"/>
                <w:szCs w:val="20"/>
              </w:rPr>
            </w:pPr>
            <w:r w:rsidRPr="0075551C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941B5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5551C">
              <w:rPr>
                <w:b/>
                <w:sz w:val="20"/>
                <w:szCs w:val="20"/>
              </w:rPr>
              <w:t xml:space="preserve">Утвержденные </w:t>
            </w:r>
            <w:r w:rsidR="00183EAF" w:rsidRPr="0075551C">
              <w:rPr>
                <w:b/>
                <w:sz w:val="20"/>
                <w:szCs w:val="20"/>
              </w:rPr>
              <w:t>б</w:t>
            </w:r>
            <w:r w:rsidRPr="0075551C">
              <w:rPr>
                <w:b/>
                <w:sz w:val="20"/>
                <w:szCs w:val="20"/>
              </w:rPr>
              <w:t xml:space="preserve">юджетные </w:t>
            </w:r>
            <w:r w:rsidR="00183EAF" w:rsidRPr="0075551C">
              <w:rPr>
                <w:b/>
                <w:sz w:val="20"/>
                <w:szCs w:val="20"/>
              </w:rPr>
              <w:t>н</w:t>
            </w:r>
            <w:r w:rsidRPr="0075551C">
              <w:rPr>
                <w:b/>
                <w:sz w:val="20"/>
                <w:szCs w:val="20"/>
              </w:rPr>
              <w:t>азначения на 2016 год с учетом изменений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3F3A5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5551C">
              <w:rPr>
                <w:b/>
                <w:sz w:val="20"/>
                <w:szCs w:val="20"/>
              </w:rPr>
              <w:t>Сумма выделенных средств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3F3A5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5551C">
              <w:rPr>
                <w:b/>
                <w:sz w:val="20"/>
                <w:szCs w:val="20"/>
              </w:rPr>
              <w:t>Сумма израсходованных средств</w:t>
            </w:r>
          </w:p>
        </w:tc>
      </w:tr>
      <w:tr w:rsidR="003C420F" w:rsidRPr="00F86BDC" w:rsidTr="0075551C">
        <w:trPr>
          <w:trHeight w:val="315"/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3F3A5E">
            <w:pPr>
              <w:jc w:val="center"/>
              <w:rPr>
                <w:sz w:val="20"/>
                <w:szCs w:val="20"/>
              </w:rPr>
            </w:pPr>
            <w:r w:rsidRPr="0075551C">
              <w:rPr>
                <w:sz w:val="20"/>
                <w:szCs w:val="20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3F3A5E">
            <w:pPr>
              <w:jc w:val="center"/>
              <w:rPr>
                <w:sz w:val="20"/>
                <w:szCs w:val="20"/>
              </w:rPr>
            </w:pPr>
            <w:r w:rsidRPr="0075551C">
              <w:rPr>
                <w:sz w:val="20"/>
                <w:szCs w:val="20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3F3A5E">
            <w:pPr>
              <w:jc w:val="center"/>
              <w:rPr>
                <w:sz w:val="20"/>
                <w:szCs w:val="20"/>
              </w:rPr>
            </w:pPr>
            <w:r w:rsidRPr="0075551C">
              <w:rPr>
                <w:sz w:val="20"/>
                <w:szCs w:val="20"/>
              </w:rPr>
              <w:t>3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C420F" w:rsidRPr="0075551C" w:rsidRDefault="003C420F" w:rsidP="003F3A5E">
            <w:pPr>
              <w:jc w:val="center"/>
              <w:rPr>
                <w:sz w:val="20"/>
                <w:szCs w:val="20"/>
              </w:rPr>
            </w:pPr>
            <w:r w:rsidRPr="0075551C">
              <w:rPr>
                <w:sz w:val="20"/>
                <w:szCs w:val="20"/>
              </w:rPr>
              <w:t>4</w:t>
            </w:r>
          </w:p>
        </w:tc>
      </w:tr>
      <w:tr w:rsidR="003C420F" w:rsidRPr="00F86BDC" w:rsidTr="00183EAF">
        <w:trPr>
          <w:trHeight w:val="269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Расходы бюджета городского округа Анадырь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1 168 275,6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Х</w:t>
            </w:r>
          </w:p>
        </w:tc>
      </w:tr>
      <w:tr w:rsidR="003C420F" w:rsidRPr="00F86BDC" w:rsidTr="00183EAF">
        <w:trPr>
          <w:trHeight w:val="30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7 000,0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F86BDC" w:rsidRDefault="00183EA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3 468,9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F86BDC" w:rsidRDefault="00183EA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3 344,8</w:t>
            </w:r>
          </w:p>
        </w:tc>
      </w:tr>
      <w:tr w:rsidR="003C420F" w:rsidRPr="00F86BDC" w:rsidTr="00183EAF">
        <w:trPr>
          <w:trHeight w:val="30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Процент расходов, %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0,6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20F" w:rsidRPr="00F86BDC" w:rsidRDefault="003C420F" w:rsidP="003F3A5E">
            <w:pPr>
              <w:jc w:val="center"/>
              <w:rPr>
                <w:sz w:val="20"/>
                <w:szCs w:val="20"/>
              </w:rPr>
            </w:pPr>
            <w:r w:rsidRPr="00F86BDC">
              <w:rPr>
                <w:sz w:val="20"/>
                <w:szCs w:val="20"/>
              </w:rPr>
              <w:t>Х</w:t>
            </w:r>
          </w:p>
        </w:tc>
      </w:tr>
    </w:tbl>
    <w:p w:rsidR="003D08C2" w:rsidRDefault="003D08C2" w:rsidP="00B62F34">
      <w:pPr>
        <w:spacing w:line="240" w:lineRule="auto"/>
        <w:rPr>
          <w:sz w:val="26"/>
          <w:szCs w:val="26"/>
        </w:rPr>
      </w:pPr>
    </w:p>
    <w:p w:rsidR="001460FE" w:rsidRPr="00F86BDC" w:rsidRDefault="00AB6B23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По состоянию на 01.04.201</w:t>
      </w:r>
      <w:r w:rsidR="001460FE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выделение средств из Резервного фонда производилось </w:t>
      </w:r>
      <w:r w:rsidR="001460FE" w:rsidRPr="00F86BDC">
        <w:rPr>
          <w:sz w:val="26"/>
          <w:szCs w:val="26"/>
        </w:rPr>
        <w:t>шесть</w:t>
      </w:r>
      <w:r w:rsidRPr="00F86BDC">
        <w:rPr>
          <w:sz w:val="26"/>
          <w:szCs w:val="26"/>
        </w:rPr>
        <w:t xml:space="preserve"> раз в сумме </w:t>
      </w:r>
      <w:r w:rsidR="001460FE" w:rsidRPr="00F86BDC">
        <w:rPr>
          <w:sz w:val="26"/>
          <w:szCs w:val="26"/>
        </w:rPr>
        <w:t>3 468,9</w:t>
      </w:r>
      <w:r w:rsidR="0075551C">
        <w:rPr>
          <w:sz w:val="26"/>
          <w:szCs w:val="26"/>
        </w:rPr>
        <w:t xml:space="preserve"> тыс. рублей</w:t>
      </w:r>
      <w:r w:rsidR="00183EAF" w:rsidRPr="00F86BDC">
        <w:rPr>
          <w:sz w:val="26"/>
          <w:szCs w:val="26"/>
        </w:rPr>
        <w:t xml:space="preserve"> </w:t>
      </w:r>
      <w:r w:rsidR="003D08C2">
        <w:rPr>
          <w:sz w:val="26"/>
          <w:szCs w:val="26"/>
        </w:rPr>
        <w:t>на основании р</w:t>
      </w:r>
      <w:r w:rsidRPr="00F86BDC">
        <w:rPr>
          <w:sz w:val="26"/>
          <w:szCs w:val="26"/>
        </w:rPr>
        <w:t>аспоряжени</w:t>
      </w:r>
      <w:r w:rsidR="00183EAF" w:rsidRPr="00F86BDC">
        <w:rPr>
          <w:sz w:val="26"/>
          <w:szCs w:val="26"/>
        </w:rPr>
        <w:t>й</w:t>
      </w:r>
      <w:r w:rsidRPr="00F86BDC">
        <w:rPr>
          <w:sz w:val="26"/>
          <w:szCs w:val="26"/>
        </w:rPr>
        <w:t xml:space="preserve"> Администрации городского округа Анадырь</w:t>
      </w:r>
      <w:r w:rsidR="001460FE" w:rsidRPr="00F86BDC">
        <w:rPr>
          <w:sz w:val="26"/>
          <w:szCs w:val="26"/>
        </w:rPr>
        <w:t>:</w:t>
      </w:r>
    </w:p>
    <w:p w:rsidR="001460FE" w:rsidRPr="00F86BDC" w:rsidRDefault="00C61332" w:rsidP="001460FE">
      <w:pPr>
        <w:pStyle w:val="a6"/>
        <w:numPr>
          <w:ilvl w:val="0"/>
          <w:numId w:val="19"/>
        </w:num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460FE" w:rsidRPr="00F86BDC">
        <w:rPr>
          <w:sz w:val="26"/>
          <w:szCs w:val="26"/>
        </w:rPr>
        <w:t>22.01.2016 №5-рг</w:t>
      </w:r>
      <w:r>
        <w:rPr>
          <w:sz w:val="26"/>
          <w:szCs w:val="26"/>
        </w:rPr>
        <w:t xml:space="preserve"> – на выполнение работ по ремонту кровли здания по адресу: г.Анадырь, ул.Ленина, д.23, Муниципальное автономное учреждение культуры «Дом народного творчества городского округа Анадырь» (1 157 600,00 рублей);</w:t>
      </w:r>
    </w:p>
    <w:p w:rsidR="001460FE" w:rsidRPr="00F86BDC" w:rsidRDefault="001460FE" w:rsidP="001460FE">
      <w:pPr>
        <w:pStyle w:val="a6"/>
        <w:numPr>
          <w:ilvl w:val="0"/>
          <w:numId w:val="19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20.02.2016 №33-рг</w:t>
      </w:r>
      <w:r w:rsidR="00C61332">
        <w:rPr>
          <w:sz w:val="26"/>
          <w:szCs w:val="26"/>
        </w:rPr>
        <w:t xml:space="preserve"> – премирование граждан, участвующих в охране общественного порядка в городском округе Анадырь (45 000,00 рублей);</w:t>
      </w:r>
    </w:p>
    <w:p w:rsidR="001460FE" w:rsidRPr="00F86BDC" w:rsidRDefault="001460FE" w:rsidP="001460FE">
      <w:pPr>
        <w:pStyle w:val="a6"/>
        <w:numPr>
          <w:ilvl w:val="0"/>
          <w:numId w:val="19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25.02.2016 №39-рз</w:t>
      </w:r>
      <w:r w:rsidR="00C61332">
        <w:rPr>
          <w:sz w:val="26"/>
          <w:szCs w:val="26"/>
        </w:rPr>
        <w:t xml:space="preserve"> – на оказание материальной помощи каждому жильцу подъезда №1 24-квартирного дома по адресу ул.Береговая, д.2 «а» в селе Тавайваам (300 000,00 рублей);</w:t>
      </w:r>
    </w:p>
    <w:p w:rsidR="001460FE" w:rsidRPr="00F86BDC" w:rsidRDefault="001460FE" w:rsidP="001460FE">
      <w:pPr>
        <w:pStyle w:val="a6"/>
        <w:numPr>
          <w:ilvl w:val="0"/>
          <w:numId w:val="19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26.02.2016г. №42-рз</w:t>
      </w:r>
      <w:r w:rsidR="00C61332">
        <w:rPr>
          <w:sz w:val="26"/>
          <w:szCs w:val="26"/>
        </w:rPr>
        <w:t xml:space="preserve"> –</w:t>
      </w:r>
      <w:r w:rsidR="004D4773">
        <w:rPr>
          <w:sz w:val="26"/>
          <w:szCs w:val="26"/>
        </w:rPr>
        <w:t xml:space="preserve"> на оказание услуг по проведению экспертного обследования строительных конструкций жилого многоквартирного дома, расположенного по адресу: Чукотский автономный округ, ГО Анадырь, с.Тавайваам, ул.Береговая, д.2-а (350 000,00 рублей);</w:t>
      </w:r>
    </w:p>
    <w:p w:rsidR="001460FE" w:rsidRPr="00F86BDC" w:rsidRDefault="001460FE" w:rsidP="001460FE">
      <w:pPr>
        <w:pStyle w:val="a6"/>
        <w:numPr>
          <w:ilvl w:val="0"/>
          <w:numId w:val="19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17.03.2016 №56-рг</w:t>
      </w:r>
      <w:r w:rsidR="00C61332">
        <w:rPr>
          <w:sz w:val="26"/>
          <w:szCs w:val="26"/>
        </w:rPr>
        <w:t xml:space="preserve"> – </w:t>
      </w:r>
      <w:r w:rsidR="004D4773">
        <w:rPr>
          <w:sz w:val="26"/>
          <w:szCs w:val="26"/>
        </w:rPr>
        <w:t>на погашение задолженности по оплате жилищных услуг по договорам управления</w:t>
      </w:r>
      <w:r w:rsidR="00B83BB6">
        <w:rPr>
          <w:sz w:val="26"/>
          <w:szCs w:val="26"/>
        </w:rPr>
        <w:t>;</w:t>
      </w:r>
      <w:r w:rsidR="004D4773">
        <w:rPr>
          <w:sz w:val="26"/>
          <w:szCs w:val="26"/>
        </w:rPr>
        <w:t xml:space="preserve"> </w:t>
      </w:r>
      <w:r w:rsidR="00B83BB6">
        <w:rPr>
          <w:sz w:val="26"/>
          <w:szCs w:val="26"/>
        </w:rPr>
        <w:t xml:space="preserve">а также на </w:t>
      </w:r>
      <w:r w:rsidR="004D4773">
        <w:rPr>
          <w:sz w:val="26"/>
          <w:szCs w:val="26"/>
        </w:rPr>
        <w:t>уплат</w:t>
      </w:r>
      <w:r w:rsidR="00B83BB6">
        <w:rPr>
          <w:sz w:val="26"/>
          <w:szCs w:val="26"/>
        </w:rPr>
        <w:t>у</w:t>
      </w:r>
      <w:r w:rsidR="004D4773">
        <w:rPr>
          <w:sz w:val="26"/>
          <w:szCs w:val="26"/>
        </w:rPr>
        <w:t xml:space="preserve"> государственной пошлины согласно решения Арбитражного суда Чукотского автономного округа от 11.02.2016 по делу №А80-429/2015</w:t>
      </w:r>
      <w:r w:rsidR="00B83BB6">
        <w:rPr>
          <w:sz w:val="26"/>
          <w:szCs w:val="26"/>
        </w:rPr>
        <w:t>.</w:t>
      </w:r>
      <w:r w:rsidR="004D4773">
        <w:rPr>
          <w:sz w:val="26"/>
          <w:szCs w:val="26"/>
        </w:rPr>
        <w:t xml:space="preserve"> (1 502 241,32 рублей);</w:t>
      </w:r>
    </w:p>
    <w:p w:rsidR="001460FE" w:rsidRPr="00F86BDC" w:rsidRDefault="001460FE" w:rsidP="001460FE">
      <w:pPr>
        <w:pStyle w:val="a6"/>
        <w:numPr>
          <w:ilvl w:val="0"/>
          <w:numId w:val="19"/>
        </w:num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22.03.2016 №63-р</w:t>
      </w:r>
      <w:r w:rsidR="00B83BB6">
        <w:rPr>
          <w:sz w:val="26"/>
          <w:szCs w:val="26"/>
        </w:rPr>
        <w:t>з</w:t>
      </w:r>
      <w:r w:rsidR="00C61332">
        <w:rPr>
          <w:sz w:val="26"/>
          <w:szCs w:val="26"/>
        </w:rPr>
        <w:t xml:space="preserve"> –</w:t>
      </w:r>
      <w:r w:rsidR="00B83BB6">
        <w:rPr>
          <w:sz w:val="26"/>
          <w:szCs w:val="26"/>
        </w:rPr>
        <w:t xml:space="preserve"> расходы, связанные с сопровождением команды учащихся школы руководителем отряда юных инспекторов движения «Безопасное колесо» во Всероссийский детский центр «Океан» (114 000,00 рублей).</w:t>
      </w:r>
      <w:bookmarkStart w:id="0" w:name="_GoBack"/>
      <w:bookmarkEnd w:id="0"/>
    </w:p>
    <w:p w:rsidR="00D534A2" w:rsidRPr="00F86BDC" w:rsidRDefault="00D534A2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В соответствии с ч</w:t>
      </w:r>
      <w:r w:rsidR="00FA2654" w:rsidRPr="00F86BDC">
        <w:rPr>
          <w:sz w:val="26"/>
          <w:szCs w:val="26"/>
        </w:rPr>
        <w:t xml:space="preserve">астью </w:t>
      </w:r>
      <w:r w:rsidRPr="00F86BDC">
        <w:rPr>
          <w:sz w:val="26"/>
          <w:szCs w:val="26"/>
        </w:rPr>
        <w:t>4 ст</w:t>
      </w:r>
      <w:r w:rsidR="00FA2654" w:rsidRPr="00F86BDC">
        <w:rPr>
          <w:sz w:val="26"/>
          <w:szCs w:val="26"/>
        </w:rPr>
        <w:t>атьи</w:t>
      </w:r>
      <w:r w:rsidR="0075551C">
        <w:rPr>
          <w:sz w:val="26"/>
          <w:szCs w:val="26"/>
        </w:rPr>
        <w:t xml:space="preserve"> 81 Бюджетного кодекса </w:t>
      </w:r>
      <w:r w:rsidRPr="00F86BDC">
        <w:rPr>
          <w:sz w:val="26"/>
          <w:szCs w:val="26"/>
        </w:rPr>
        <w:t xml:space="preserve"> РФ средства резервных фондов местных администраций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BC1CE6" w:rsidRPr="00F86BDC" w:rsidRDefault="00D534A2" w:rsidP="00B62F34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 w:rsidRPr="00F86BDC">
        <w:rPr>
          <w:sz w:val="26"/>
          <w:szCs w:val="26"/>
        </w:rPr>
        <w:t>Б</w:t>
      </w:r>
      <w:r w:rsidR="00FA2654" w:rsidRPr="00F86BDC">
        <w:rPr>
          <w:sz w:val="26"/>
          <w:szCs w:val="26"/>
        </w:rPr>
        <w:t>юджетный кодекс РФ</w:t>
      </w:r>
      <w:r w:rsidRPr="00F86BDC">
        <w:rPr>
          <w:sz w:val="26"/>
          <w:szCs w:val="26"/>
        </w:rPr>
        <w:t xml:space="preserve"> не устанавливает в качестве обязательного критерия расходования средств резервного фонда только чрезвычайный характер расходов, однако в</w:t>
      </w:r>
      <w:r w:rsidR="00BC1CE6" w:rsidRPr="00F86BDC">
        <w:rPr>
          <w:sz w:val="26"/>
          <w:szCs w:val="26"/>
        </w:rPr>
        <w:t xml:space="preserve"> нарушение п</w:t>
      </w:r>
      <w:r w:rsidR="00FA2654" w:rsidRPr="00F86BDC">
        <w:rPr>
          <w:sz w:val="26"/>
          <w:szCs w:val="26"/>
        </w:rPr>
        <w:t xml:space="preserve">ункта </w:t>
      </w:r>
      <w:r w:rsidR="00BC1CE6" w:rsidRPr="00F86BDC">
        <w:rPr>
          <w:sz w:val="26"/>
          <w:szCs w:val="26"/>
        </w:rPr>
        <w:t xml:space="preserve">3 Положения о </w:t>
      </w:r>
      <w:r w:rsidR="002768F2" w:rsidRPr="00F86BDC">
        <w:rPr>
          <w:sz w:val="26"/>
          <w:szCs w:val="26"/>
        </w:rPr>
        <w:t>Р</w:t>
      </w:r>
      <w:r w:rsidR="00BC1CE6" w:rsidRPr="00F86BDC">
        <w:rPr>
          <w:sz w:val="26"/>
          <w:szCs w:val="26"/>
        </w:rPr>
        <w:t xml:space="preserve">езервном фонде, </w:t>
      </w:r>
      <w:r w:rsidR="00782A4E" w:rsidRPr="00F86BDC">
        <w:rPr>
          <w:sz w:val="26"/>
          <w:szCs w:val="26"/>
        </w:rPr>
        <w:t xml:space="preserve">направление расходования средств </w:t>
      </w:r>
      <w:r w:rsidR="002768F2" w:rsidRPr="00F86BDC">
        <w:rPr>
          <w:sz w:val="26"/>
          <w:szCs w:val="26"/>
        </w:rPr>
        <w:t xml:space="preserve">по </w:t>
      </w:r>
      <w:r w:rsidR="00832A85" w:rsidRPr="00F86BDC">
        <w:rPr>
          <w:sz w:val="26"/>
          <w:szCs w:val="26"/>
        </w:rPr>
        <w:t xml:space="preserve">оплате расходов, связанных с сопровождением команды учащихся школы отряда юных инспекторов движения «Безопасное колесо» во Всероссийский детский центр «Океан» (распоряжение Администрации городского округа Анадырь от 22.03.2016 №63-рг) </w:t>
      </w:r>
      <w:r w:rsidRPr="00F86BDC">
        <w:rPr>
          <w:sz w:val="26"/>
          <w:szCs w:val="26"/>
        </w:rPr>
        <w:t xml:space="preserve">не соответствует </w:t>
      </w:r>
      <w:r w:rsidR="001E385B" w:rsidRPr="00F86BDC">
        <w:rPr>
          <w:sz w:val="26"/>
          <w:szCs w:val="26"/>
        </w:rPr>
        <w:t>разрешенным целям Положения о Резервном фонде.</w:t>
      </w:r>
    </w:p>
    <w:p w:rsidR="006035D4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lastRenderedPageBreak/>
        <w:t xml:space="preserve">Остаток средств </w:t>
      </w:r>
      <w:r w:rsidR="001B61DA" w:rsidRPr="00F86BDC">
        <w:rPr>
          <w:sz w:val="26"/>
          <w:szCs w:val="26"/>
        </w:rPr>
        <w:t>Р</w:t>
      </w:r>
      <w:r w:rsidRPr="00F86BDC">
        <w:rPr>
          <w:sz w:val="26"/>
          <w:szCs w:val="26"/>
        </w:rPr>
        <w:t xml:space="preserve">езервного фонда на </w:t>
      </w:r>
      <w:r w:rsidR="00EA2464" w:rsidRPr="00F86BDC">
        <w:rPr>
          <w:sz w:val="26"/>
          <w:szCs w:val="26"/>
        </w:rPr>
        <w:t xml:space="preserve">1 апреля </w:t>
      </w:r>
      <w:r w:rsidRPr="00F86BDC">
        <w:rPr>
          <w:sz w:val="26"/>
          <w:szCs w:val="26"/>
        </w:rPr>
        <w:t>201</w:t>
      </w:r>
      <w:r w:rsidR="0012578A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составляет </w:t>
      </w:r>
      <w:r w:rsidR="001460FE" w:rsidRPr="00F86BDC">
        <w:rPr>
          <w:sz w:val="26"/>
          <w:szCs w:val="26"/>
        </w:rPr>
        <w:t>3 655,2</w:t>
      </w:r>
      <w:r w:rsidRPr="00F86BDC">
        <w:rPr>
          <w:sz w:val="26"/>
          <w:szCs w:val="26"/>
        </w:rPr>
        <w:t xml:space="preserve"> тыс. рублей. </w:t>
      </w:r>
    </w:p>
    <w:p w:rsidR="002768F2" w:rsidRPr="00F86BDC" w:rsidRDefault="002768F2" w:rsidP="00B62F34">
      <w:pPr>
        <w:autoSpaceDE w:val="0"/>
        <w:autoSpaceDN w:val="0"/>
        <w:adjustRightInd w:val="0"/>
        <w:spacing w:line="240" w:lineRule="auto"/>
        <w:ind w:firstLine="540"/>
        <w:rPr>
          <w:sz w:val="26"/>
          <w:szCs w:val="26"/>
        </w:rPr>
      </w:pPr>
      <w:r w:rsidRPr="00F86BDC">
        <w:rPr>
          <w:sz w:val="26"/>
          <w:szCs w:val="26"/>
        </w:rPr>
        <w:t>Показатели отчета об использовании средств резервного фонда за 1 квартал 201</w:t>
      </w:r>
      <w:r w:rsidR="0012578A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 соответствуют данным, отраженным в отчёте главного распорядителя, получателя средств бю</w:t>
      </w:r>
      <w:r w:rsidR="0075551C">
        <w:rPr>
          <w:sz w:val="26"/>
          <w:szCs w:val="26"/>
        </w:rPr>
        <w:t xml:space="preserve">джета городского округа Анадырь - Управления </w:t>
      </w:r>
      <w:r w:rsidR="00BD2418">
        <w:rPr>
          <w:sz w:val="26"/>
          <w:szCs w:val="26"/>
        </w:rPr>
        <w:t>финансов, экономики</w:t>
      </w:r>
      <w:r w:rsidR="0075551C">
        <w:rPr>
          <w:sz w:val="26"/>
          <w:szCs w:val="26"/>
        </w:rPr>
        <w:t xml:space="preserve"> и имущественных </w:t>
      </w:r>
      <w:r w:rsidR="00BD2418">
        <w:rPr>
          <w:sz w:val="26"/>
          <w:szCs w:val="26"/>
        </w:rPr>
        <w:t>Администрации городского округа Анадырь.</w:t>
      </w:r>
    </w:p>
    <w:p w:rsidR="006E63E9" w:rsidRPr="00F86BDC" w:rsidRDefault="006E63E9" w:rsidP="00B62F34">
      <w:pPr>
        <w:autoSpaceDE w:val="0"/>
        <w:autoSpaceDN w:val="0"/>
        <w:adjustRightInd w:val="0"/>
        <w:spacing w:line="240" w:lineRule="auto"/>
        <w:ind w:firstLine="540"/>
        <w:rPr>
          <w:sz w:val="26"/>
          <w:szCs w:val="26"/>
        </w:rPr>
      </w:pPr>
    </w:p>
    <w:p w:rsidR="006035D4" w:rsidRPr="00F86BDC" w:rsidRDefault="006E63E9" w:rsidP="006E63E9">
      <w:pPr>
        <w:spacing w:after="0" w:line="240" w:lineRule="auto"/>
        <w:ind w:left="0" w:right="0" w:firstLine="0"/>
        <w:jc w:val="left"/>
        <w:rPr>
          <w:b/>
          <w:sz w:val="26"/>
          <w:szCs w:val="26"/>
        </w:rPr>
      </w:pPr>
      <w:r w:rsidRPr="00F86BDC">
        <w:rPr>
          <w:b/>
          <w:sz w:val="26"/>
          <w:szCs w:val="26"/>
        </w:rPr>
        <w:t xml:space="preserve">4. </w:t>
      </w:r>
      <w:r w:rsidR="00D812B1" w:rsidRPr="00F86BDC">
        <w:rPr>
          <w:b/>
          <w:sz w:val="26"/>
          <w:szCs w:val="26"/>
        </w:rPr>
        <w:t>Оценка сбалансированности бюджета</w:t>
      </w:r>
      <w:r w:rsidR="00FA2654" w:rsidRPr="00F86BDC">
        <w:rPr>
          <w:b/>
          <w:sz w:val="26"/>
          <w:szCs w:val="26"/>
        </w:rPr>
        <w:t xml:space="preserve"> </w:t>
      </w:r>
      <w:r w:rsidR="00305DE2" w:rsidRPr="00F86BDC">
        <w:rPr>
          <w:b/>
          <w:sz w:val="26"/>
          <w:szCs w:val="26"/>
        </w:rPr>
        <w:t xml:space="preserve">городского округа </w:t>
      </w:r>
      <w:r w:rsidR="004A2999" w:rsidRPr="00F86BDC">
        <w:rPr>
          <w:b/>
          <w:sz w:val="26"/>
          <w:szCs w:val="26"/>
        </w:rPr>
        <w:t>Анадырь</w:t>
      </w:r>
      <w:r w:rsidR="00D812B1" w:rsidRPr="00F86BDC">
        <w:rPr>
          <w:b/>
          <w:sz w:val="26"/>
          <w:szCs w:val="26"/>
        </w:rPr>
        <w:t xml:space="preserve"> </w:t>
      </w:r>
    </w:p>
    <w:p w:rsidR="004A2999" w:rsidRPr="00F86BDC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Утвержд</w:t>
      </w:r>
      <w:r w:rsidR="0019178A" w:rsidRPr="00F86BDC">
        <w:rPr>
          <w:sz w:val="26"/>
          <w:szCs w:val="26"/>
        </w:rPr>
        <w:t>ё</w:t>
      </w:r>
      <w:r w:rsidRPr="00F86BDC">
        <w:rPr>
          <w:sz w:val="26"/>
          <w:szCs w:val="26"/>
        </w:rPr>
        <w:t xml:space="preserve">нным бюджетом городского округа </w:t>
      </w:r>
      <w:r w:rsidR="004A2999" w:rsidRPr="00F86BDC">
        <w:rPr>
          <w:sz w:val="26"/>
          <w:szCs w:val="26"/>
        </w:rPr>
        <w:t>Анадырь</w:t>
      </w:r>
      <w:r w:rsidRPr="00F86BDC">
        <w:rPr>
          <w:sz w:val="26"/>
          <w:szCs w:val="26"/>
        </w:rPr>
        <w:t xml:space="preserve"> на 2</w:t>
      </w:r>
      <w:r w:rsidR="00C01C29" w:rsidRPr="00F86BDC">
        <w:rPr>
          <w:sz w:val="26"/>
          <w:szCs w:val="26"/>
        </w:rPr>
        <w:t>016</w:t>
      </w:r>
      <w:r w:rsidRPr="00F86BDC">
        <w:rPr>
          <w:sz w:val="26"/>
          <w:szCs w:val="26"/>
        </w:rPr>
        <w:t xml:space="preserve"> год </w:t>
      </w:r>
      <w:r w:rsidR="0019178A" w:rsidRPr="00F86BDC">
        <w:rPr>
          <w:sz w:val="26"/>
          <w:szCs w:val="26"/>
        </w:rPr>
        <w:t xml:space="preserve">(с учётом изменений) </w:t>
      </w:r>
      <w:r w:rsidRPr="00F86BDC">
        <w:rPr>
          <w:sz w:val="26"/>
          <w:szCs w:val="26"/>
        </w:rPr>
        <w:t xml:space="preserve">предусмотрено его исполнение с дефицитом в сумме </w:t>
      </w:r>
      <w:r w:rsidR="0012578A" w:rsidRPr="00F86BDC">
        <w:rPr>
          <w:sz w:val="26"/>
          <w:szCs w:val="26"/>
        </w:rPr>
        <w:t>8 583,6</w:t>
      </w:r>
      <w:r w:rsidR="004A2999" w:rsidRPr="00F86BDC">
        <w:rPr>
          <w:sz w:val="26"/>
          <w:szCs w:val="26"/>
        </w:rPr>
        <w:t xml:space="preserve"> тыс. рублей</w:t>
      </w:r>
      <w:r w:rsidRPr="00F86BDC">
        <w:rPr>
          <w:sz w:val="26"/>
          <w:szCs w:val="26"/>
        </w:rPr>
        <w:t xml:space="preserve">. </w:t>
      </w:r>
      <w:r w:rsidR="009150F8" w:rsidRPr="00F86BDC">
        <w:rPr>
          <w:sz w:val="26"/>
          <w:szCs w:val="26"/>
        </w:rPr>
        <w:t>Источником внутреннего финансирования дефицита бюджета городского округа Анадырь является изменение остатков средств на счетах по учету средств бюджета</w:t>
      </w:r>
      <w:r w:rsidR="00E13102" w:rsidRPr="00F86BDC">
        <w:rPr>
          <w:sz w:val="26"/>
          <w:szCs w:val="26"/>
        </w:rPr>
        <w:t xml:space="preserve">. </w:t>
      </w:r>
      <w:r w:rsidRPr="00F86BDC">
        <w:rPr>
          <w:sz w:val="26"/>
          <w:szCs w:val="26"/>
        </w:rPr>
        <w:t>Относительно 201</w:t>
      </w:r>
      <w:r w:rsidR="00C01C29" w:rsidRPr="00F86BDC">
        <w:rPr>
          <w:sz w:val="26"/>
          <w:szCs w:val="26"/>
        </w:rPr>
        <w:t>5</w:t>
      </w:r>
      <w:r w:rsidRPr="00F86BDC">
        <w:rPr>
          <w:sz w:val="26"/>
          <w:szCs w:val="26"/>
        </w:rPr>
        <w:t xml:space="preserve"> года сумма дефицита запланирована с уменьшением на </w:t>
      </w:r>
      <w:r w:rsidR="0012578A" w:rsidRPr="00F86BDC">
        <w:rPr>
          <w:sz w:val="26"/>
          <w:szCs w:val="26"/>
        </w:rPr>
        <w:t>1 266,5</w:t>
      </w:r>
      <w:r w:rsidRPr="00F86BDC">
        <w:rPr>
          <w:sz w:val="26"/>
          <w:szCs w:val="26"/>
        </w:rPr>
        <w:t xml:space="preserve"> тыс. рублей. </w:t>
      </w:r>
      <w:r w:rsidR="004A2999" w:rsidRPr="00F86BDC">
        <w:rPr>
          <w:sz w:val="26"/>
          <w:szCs w:val="26"/>
        </w:rPr>
        <w:t xml:space="preserve"> </w:t>
      </w:r>
    </w:p>
    <w:p w:rsidR="00E33177" w:rsidRDefault="00D812B1" w:rsidP="00B62F34">
      <w:pPr>
        <w:spacing w:line="240" w:lineRule="auto"/>
        <w:rPr>
          <w:sz w:val="26"/>
          <w:szCs w:val="26"/>
        </w:rPr>
      </w:pPr>
      <w:r w:rsidRPr="00F86BDC">
        <w:rPr>
          <w:sz w:val="26"/>
          <w:szCs w:val="26"/>
        </w:rPr>
        <w:t>Фактическим результатом исполнения бюджета за 1 квартал 201</w:t>
      </w:r>
      <w:r w:rsidR="00C01C29" w:rsidRPr="00F86BDC">
        <w:rPr>
          <w:sz w:val="26"/>
          <w:szCs w:val="26"/>
        </w:rPr>
        <w:t>6</w:t>
      </w:r>
      <w:r w:rsidRPr="00F86BDC">
        <w:rPr>
          <w:sz w:val="26"/>
          <w:szCs w:val="26"/>
        </w:rPr>
        <w:t xml:space="preserve"> года явилось образование </w:t>
      </w:r>
      <w:r w:rsidR="003A5A6C" w:rsidRPr="00F86BDC">
        <w:rPr>
          <w:sz w:val="26"/>
          <w:szCs w:val="26"/>
        </w:rPr>
        <w:t xml:space="preserve">профицита </w:t>
      </w:r>
      <w:r w:rsidRPr="00F86BDC">
        <w:rPr>
          <w:sz w:val="26"/>
          <w:szCs w:val="26"/>
        </w:rPr>
        <w:t xml:space="preserve">в сумме </w:t>
      </w:r>
      <w:r w:rsidR="00C01C29" w:rsidRPr="00F86BDC">
        <w:rPr>
          <w:sz w:val="26"/>
          <w:szCs w:val="26"/>
        </w:rPr>
        <w:t>15 478,1</w:t>
      </w:r>
      <w:r w:rsidRPr="00F86BDC">
        <w:rPr>
          <w:sz w:val="26"/>
          <w:szCs w:val="26"/>
        </w:rPr>
        <w:t xml:space="preserve"> тыс. рублей. В аналогичном периоде прошлого года бюджет</w:t>
      </w:r>
      <w:r w:rsidR="009A12CF" w:rsidRPr="00F86BDC">
        <w:rPr>
          <w:sz w:val="26"/>
          <w:szCs w:val="26"/>
        </w:rPr>
        <w:t xml:space="preserve"> также </w:t>
      </w:r>
      <w:r w:rsidRPr="00F86BDC">
        <w:rPr>
          <w:sz w:val="26"/>
          <w:szCs w:val="26"/>
        </w:rPr>
        <w:t xml:space="preserve">был исполнен с </w:t>
      </w:r>
      <w:r w:rsidR="009150F8" w:rsidRPr="00F86BDC">
        <w:rPr>
          <w:sz w:val="26"/>
          <w:szCs w:val="26"/>
        </w:rPr>
        <w:t>профицитом</w:t>
      </w:r>
      <w:r w:rsidRPr="00F86BDC">
        <w:rPr>
          <w:sz w:val="26"/>
          <w:szCs w:val="26"/>
        </w:rPr>
        <w:t xml:space="preserve"> </w:t>
      </w:r>
      <w:r w:rsidR="009A12CF" w:rsidRPr="00F86BDC">
        <w:rPr>
          <w:sz w:val="26"/>
          <w:szCs w:val="26"/>
        </w:rPr>
        <w:t xml:space="preserve">в размере </w:t>
      </w:r>
      <w:r w:rsidR="00C01C29" w:rsidRPr="00F86BDC">
        <w:rPr>
          <w:sz w:val="26"/>
          <w:szCs w:val="26"/>
        </w:rPr>
        <w:t>2 214,3</w:t>
      </w:r>
      <w:r w:rsidRPr="00F86BDC">
        <w:rPr>
          <w:sz w:val="26"/>
          <w:szCs w:val="26"/>
        </w:rPr>
        <w:t xml:space="preserve"> тыс. рублей.</w:t>
      </w:r>
      <w:r w:rsidRPr="00866FA4">
        <w:rPr>
          <w:sz w:val="26"/>
          <w:szCs w:val="26"/>
        </w:rPr>
        <w:t xml:space="preserve"> </w:t>
      </w:r>
    </w:p>
    <w:p w:rsidR="00BD2418" w:rsidRPr="00866FA4" w:rsidRDefault="00BD2418" w:rsidP="00B62F34">
      <w:pPr>
        <w:spacing w:line="240" w:lineRule="auto"/>
        <w:rPr>
          <w:sz w:val="26"/>
          <w:szCs w:val="26"/>
        </w:rPr>
      </w:pPr>
    </w:p>
    <w:p w:rsidR="00BD2418" w:rsidRDefault="00BD2418" w:rsidP="00BD2418">
      <w:pPr>
        <w:spacing w:line="240" w:lineRule="auto"/>
        <w:ind w:lef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>5. Обобщение результатов</w:t>
      </w:r>
    </w:p>
    <w:p w:rsidR="00BD2418" w:rsidRDefault="00BD2418" w:rsidP="00BD2418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Анализ расходов бюджета показал, что в целом расходование бюджетных средств осуществляется планомерно</w:t>
      </w:r>
      <w:r w:rsidR="00512E0B">
        <w:rPr>
          <w:sz w:val="26"/>
          <w:szCs w:val="26"/>
        </w:rPr>
        <w:t xml:space="preserve">. </w:t>
      </w:r>
      <w:r>
        <w:rPr>
          <w:sz w:val="26"/>
          <w:szCs w:val="26"/>
        </w:rPr>
        <w:t>В первом квартале 2016 года исполнение бюджета городского округа Анадырь по доходам сложилось на уровне 23%, по расходам 21% к уточненным ассигнованиям.</w:t>
      </w:r>
    </w:p>
    <w:p w:rsidR="00BD2418" w:rsidRDefault="00512E0B" w:rsidP="00BD2418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В ходе исполнения ассигнований</w:t>
      </w:r>
      <w:r w:rsidR="00BD2418">
        <w:rPr>
          <w:sz w:val="26"/>
          <w:szCs w:val="26"/>
        </w:rPr>
        <w:t xml:space="preserve"> Резервного фонда </w:t>
      </w:r>
      <w:r>
        <w:rPr>
          <w:sz w:val="26"/>
          <w:szCs w:val="26"/>
        </w:rPr>
        <w:t>допускается их необоснованное выделение</w:t>
      </w:r>
      <w:r w:rsidR="00BD2418">
        <w:rPr>
          <w:sz w:val="26"/>
          <w:szCs w:val="26"/>
        </w:rPr>
        <w:t>.</w:t>
      </w:r>
    </w:p>
    <w:p w:rsidR="00BD2418" w:rsidRPr="00EE1138" w:rsidRDefault="00BD2418" w:rsidP="00BD2418">
      <w:pPr>
        <w:spacing w:line="240" w:lineRule="auto"/>
        <w:rPr>
          <w:sz w:val="26"/>
          <w:szCs w:val="26"/>
        </w:rPr>
      </w:pPr>
    </w:p>
    <w:p w:rsidR="00BD2418" w:rsidRDefault="00BD2418" w:rsidP="00BD2418">
      <w:pPr>
        <w:spacing w:line="240" w:lineRule="auto"/>
        <w:ind w:left="0" w:firstLine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</w:t>
      </w:r>
      <w:r w:rsidRPr="004B122D">
        <w:rPr>
          <w:b/>
          <w:sz w:val="26"/>
          <w:szCs w:val="26"/>
        </w:rPr>
        <w:t>Предложения</w:t>
      </w:r>
    </w:p>
    <w:p w:rsidR="00512E0B" w:rsidRPr="00512E0B" w:rsidRDefault="00512E0B" w:rsidP="00512E0B">
      <w:pPr>
        <w:spacing w:line="240" w:lineRule="auto"/>
        <w:ind w:left="0" w:firstLine="650"/>
        <w:rPr>
          <w:sz w:val="26"/>
          <w:szCs w:val="26"/>
        </w:rPr>
      </w:pPr>
      <w:r w:rsidRPr="00512E0B">
        <w:rPr>
          <w:sz w:val="26"/>
          <w:szCs w:val="26"/>
        </w:rPr>
        <w:t xml:space="preserve">Усилить контроль за расходование </w:t>
      </w:r>
      <w:r>
        <w:rPr>
          <w:sz w:val="26"/>
          <w:szCs w:val="26"/>
        </w:rPr>
        <w:t>средств Резервного фонда.</w:t>
      </w:r>
    </w:p>
    <w:p w:rsidR="00BD2418" w:rsidRDefault="00BD2418" w:rsidP="00BD2418">
      <w:pPr>
        <w:spacing w:line="240" w:lineRule="auto"/>
        <w:ind w:left="0" w:firstLine="0"/>
        <w:rPr>
          <w:sz w:val="26"/>
          <w:szCs w:val="26"/>
        </w:rPr>
      </w:pPr>
    </w:p>
    <w:p w:rsidR="00BD2418" w:rsidRDefault="00BD2418" w:rsidP="00BD2418">
      <w:pPr>
        <w:spacing w:line="240" w:lineRule="auto"/>
        <w:ind w:left="0" w:firstLine="0"/>
        <w:rPr>
          <w:sz w:val="26"/>
          <w:szCs w:val="26"/>
        </w:rPr>
      </w:pPr>
    </w:p>
    <w:p w:rsidR="0088231B" w:rsidRDefault="0088231B" w:rsidP="00512E0B">
      <w:pPr>
        <w:spacing w:line="240" w:lineRule="auto"/>
        <w:ind w:left="0" w:firstLine="0"/>
        <w:rPr>
          <w:sz w:val="26"/>
          <w:szCs w:val="26"/>
        </w:rPr>
      </w:pPr>
    </w:p>
    <w:p w:rsidR="00512E0B" w:rsidRDefault="00512E0B" w:rsidP="00512E0B">
      <w:pPr>
        <w:spacing w:line="240" w:lineRule="auto"/>
        <w:ind w:left="0" w:firstLine="0"/>
        <w:rPr>
          <w:sz w:val="26"/>
          <w:szCs w:val="26"/>
        </w:rPr>
      </w:pPr>
    </w:p>
    <w:p w:rsidR="0088231B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</w:t>
      </w:r>
    </w:p>
    <w:p w:rsidR="0088231B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Контрольно-счетного отдела </w:t>
      </w:r>
    </w:p>
    <w:p w:rsidR="0088231B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при Совете депутатов </w:t>
      </w:r>
    </w:p>
    <w:p w:rsidR="0088231B" w:rsidRPr="00866FA4" w:rsidRDefault="0088231B" w:rsidP="0088231B">
      <w:pPr>
        <w:spacing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городского округа Анадырь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Н.Д. Червоняк</w:t>
      </w:r>
    </w:p>
    <w:p w:rsidR="00E33177" w:rsidRPr="00866FA4" w:rsidRDefault="00E33177" w:rsidP="00B62F34">
      <w:pPr>
        <w:spacing w:line="240" w:lineRule="auto"/>
        <w:rPr>
          <w:sz w:val="26"/>
          <w:szCs w:val="26"/>
        </w:rPr>
      </w:pPr>
    </w:p>
    <w:p w:rsidR="00E33177" w:rsidRPr="00866FA4" w:rsidRDefault="00E33177" w:rsidP="00B62F34">
      <w:pPr>
        <w:spacing w:line="240" w:lineRule="auto"/>
        <w:rPr>
          <w:sz w:val="26"/>
          <w:szCs w:val="26"/>
        </w:rPr>
      </w:pPr>
    </w:p>
    <w:p w:rsidR="00E33177" w:rsidRPr="00866FA4" w:rsidRDefault="00E33177" w:rsidP="00B62F34">
      <w:pPr>
        <w:spacing w:line="240" w:lineRule="auto"/>
        <w:rPr>
          <w:sz w:val="26"/>
          <w:szCs w:val="26"/>
        </w:rPr>
      </w:pPr>
    </w:p>
    <w:p w:rsidR="006035D4" w:rsidRPr="00866FA4" w:rsidRDefault="006035D4" w:rsidP="00B62F34">
      <w:pPr>
        <w:spacing w:line="240" w:lineRule="auto"/>
        <w:ind w:left="0" w:firstLine="0"/>
        <w:rPr>
          <w:sz w:val="26"/>
          <w:szCs w:val="26"/>
        </w:rPr>
      </w:pPr>
    </w:p>
    <w:sectPr w:rsidR="006035D4" w:rsidRPr="00866FA4" w:rsidSect="001E7D45">
      <w:footerReference w:type="even" r:id="rId8"/>
      <w:footerReference w:type="default" r:id="rId9"/>
      <w:footerReference w:type="first" r:id="rId10"/>
      <w:pgSz w:w="11900" w:h="16840"/>
      <w:pgMar w:top="862" w:right="680" w:bottom="1185" w:left="1247" w:header="720" w:footer="62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4D5" w:rsidRDefault="001E14D5">
      <w:pPr>
        <w:spacing w:after="0" w:line="240" w:lineRule="auto"/>
      </w:pPr>
      <w:r>
        <w:separator/>
      </w:r>
    </w:p>
  </w:endnote>
  <w:endnote w:type="continuationSeparator" w:id="0">
    <w:p w:rsidR="001E14D5" w:rsidRDefault="001E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6B" w:rsidRDefault="00C54F6B">
    <w:pPr>
      <w:spacing w:after="0" w:line="240" w:lineRule="auto"/>
      <w:ind w:left="0" w:right="0" w:firstLine="0"/>
      <w:jc w:val="right"/>
    </w:pPr>
    <w:r w:rsidRPr="00266649">
      <w:fldChar w:fldCharType="begin"/>
    </w:r>
    <w:r>
      <w:instrText xml:space="preserve"> PAGE   \* MERGEFORMAT </w:instrText>
    </w:r>
    <w:r w:rsidRPr="00266649"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C54F6B" w:rsidRDefault="00C54F6B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6B" w:rsidRDefault="00C54F6B">
    <w:pPr>
      <w:spacing w:after="0" w:line="240" w:lineRule="auto"/>
      <w:ind w:left="0" w:right="0" w:firstLine="0"/>
      <w:jc w:val="right"/>
    </w:pPr>
    <w:r w:rsidRPr="00266649">
      <w:fldChar w:fldCharType="begin"/>
    </w:r>
    <w:r>
      <w:instrText xml:space="preserve"> PAGE   \* MERGEFORMAT </w:instrText>
    </w:r>
    <w:r w:rsidRPr="00266649">
      <w:fldChar w:fldCharType="separate"/>
    </w:r>
    <w:r w:rsidR="00512E0B" w:rsidRPr="00512E0B">
      <w:rPr>
        <w:noProof/>
        <w:sz w:val="24"/>
      </w:rPr>
      <w:t>11</w:t>
    </w:r>
    <w:r>
      <w:rPr>
        <w:sz w:val="24"/>
      </w:rPr>
      <w:fldChar w:fldCharType="end"/>
    </w:r>
    <w:r>
      <w:rPr>
        <w:sz w:val="24"/>
      </w:rPr>
      <w:t xml:space="preserve"> </w:t>
    </w:r>
  </w:p>
  <w:p w:rsidR="00C54F6B" w:rsidRDefault="00C54F6B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F6B" w:rsidRDefault="00C54F6B">
    <w:pPr>
      <w:spacing w:after="0" w:line="240" w:lineRule="auto"/>
      <w:ind w:left="0" w:right="0" w:firstLine="0"/>
      <w:jc w:val="right"/>
    </w:pPr>
    <w:r w:rsidRPr="00266649">
      <w:fldChar w:fldCharType="begin"/>
    </w:r>
    <w:r>
      <w:instrText xml:space="preserve"> PAGE   \* MERGEFORMAT </w:instrText>
    </w:r>
    <w:r w:rsidRPr="00266649"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C54F6B" w:rsidRDefault="00C54F6B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4D5" w:rsidRDefault="001E14D5">
      <w:pPr>
        <w:spacing w:after="0" w:line="240" w:lineRule="auto"/>
      </w:pPr>
      <w:r>
        <w:separator/>
      </w:r>
    </w:p>
  </w:footnote>
  <w:footnote w:type="continuationSeparator" w:id="0">
    <w:p w:rsidR="001E14D5" w:rsidRDefault="001E14D5">
      <w:pPr>
        <w:spacing w:after="0" w:line="240" w:lineRule="auto"/>
      </w:pPr>
      <w:r>
        <w:continuationSeparator/>
      </w:r>
    </w:p>
  </w:footnote>
  <w:footnote w:id="1">
    <w:p w:rsidR="00C54F6B" w:rsidRDefault="00C54F6B" w:rsidP="003C2037">
      <w:pPr>
        <w:spacing w:after="123"/>
        <w:ind w:left="103" w:right="-15" w:hanging="10"/>
        <w:jc w:val="left"/>
      </w:pPr>
      <w:r>
        <w:rPr>
          <w:rStyle w:val="a5"/>
        </w:rPr>
        <w:footnoteRef/>
      </w:r>
      <w:r>
        <w:t xml:space="preserve"> </w:t>
      </w:r>
      <w:r>
        <w:rPr>
          <w:i/>
          <w:sz w:val="22"/>
        </w:rPr>
        <w:t xml:space="preserve">Указана сумма бюджетных назначений на 2016 год, согласно Решения Совета депутатов городского округа Анадырь от 17.02.2016 №125 </w:t>
      </w:r>
    </w:p>
    <w:p w:rsidR="00C54F6B" w:rsidRDefault="00C54F6B">
      <w:pPr>
        <w:pStyle w:val="a3"/>
      </w:pPr>
    </w:p>
  </w:footnote>
  <w:footnote w:id="2">
    <w:p w:rsidR="00C54F6B" w:rsidRDefault="00C54F6B" w:rsidP="00554AE2">
      <w:pPr>
        <w:spacing w:after="123"/>
        <w:ind w:left="103" w:right="-15" w:hanging="10"/>
        <w:jc w:val="left"/>
      </w:pPr>
      <w:r>
        <w:rPr>
          <w:rStyle w:val="a5"/>
        </w:rPr>
        <w:footnoteRef/>
      </w:r>
      <w:r>
        <w:t xml:space="preserve"> </w:t>
      </w:r>
      <w:r>
        <w:rPr>
          <w:i/>
          <w:sz w:val="22"/>
        </w:rPr>
        <w:t>Указана сумма бюджетных назначений, согласно Решения Совета депутатов от 17.02.2016 №125</w:t>
      </w:r>
    </w:p>
    <w:p w:rsidR="00C54F6B" w:rsidRDefault="00C54F6B">
      <w:pPr>
        <w:pStyle w:val="a3"/>
      </w:pPr>
    </w:p>
  </w:footnote>
  <w:footnote w:id="3">
    <w:p w:rsidR="00C54F6B" w:rsidRDefault="00C54F6B" w:rsidP="005A4A34">
      <w:pPr>
        <w:spacing w:line="240" w:lineRule="auto"/>
        <w:ind w:firstLine="582"/>
      </w:pPr>
      <w:r>
        <w:rPr>
          <w:rStyle w:val="a5"/>
        </w:rPr>
        <w:footnoteRef/>
      </w:r>
      <w:r>
        <w:t xml:space="preserve"> </w:t>
      </w:r>
      <w:r>
        <w:rPr>
          <w:i/>
          <w:sz w:val="22"/>
        </w:rPr>
        <w:t xml:space="preserve">Указана сумма уточненного плана на 2015 год, согласно Решения Совета депутатов от 05.03.2015 №54 </w:t>
      </w:r>
    </w:p>
    <w:p w:rsidR="00C54F6B" w:rsidRDefault="00C54F6B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7B72"/>
    <w:multiLevelType w:val="hybridMultilevel"/>
    <w:tmpl w:val="E8B89918"/>
    <w:lvl w:ilvl="0" w:tplc="8C783E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5BBF"/>
    <w:multiLevelType w:val="hybridMultilevel"/>
    <w:tmpl w:val="58BA6ECA"/>
    <w:lvl w:ilvl="0" w:tplc="DDB02F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A7973"/>
    <w:multiLevelType w:val="hybridMultilevel"/>
    <w:tmpl w:val="CF80F288"/>
    <w:lvl w:ilvl="0" w:tplc="C8C25A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A1BDE"/>
    <w:multiLevelType w:val="hybridMultilevel"/>
    <w:tmpl w:val="79D4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E2AE7"/>
    <w:multiLevelType w:val="multilevel"/>
    <w:tmpl w:val="4C7C943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C61CFA"/>
    <w:multiLevelType w:val="hybridMultilevel"/>
    <w:tmpl w:val="B89A60CE"/>
    <w:lvl w:ilvl="0" w:tplc="47387FA4">
      <w:start w:val="1"/>
      <w:numFmt w:val="bullet"/>
      <w:lvlText w:val="•"/>
      <w:lvlJc w:val="left"/>
      <w:pPr>
        <w:ind w:left="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C6C7A8">
      <w:start w:val="1"/>
      <w:numFmt w:val="bullet"/>
      <w:lvlText w:val="o"/>
      <w:lvlJc w:val="left"/>
      <w:pPr>
        <w:ind w:left="1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0A192A">
      <w:start w:val="1"/>
      <w:numFmt w:val="bullet"/>
      <w:lvlText w:val="▪"/>
      <w:lvlJc w:val="left"/>
      <w:pPr>
        <w:ind w:left="1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563518">
      <w:start w:val="1"/>
      <w:numFmt w:val="bullet"/>
      <w:lvlText w:val="•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A28CB4">
      <w:start w:val="1"/>
      <w:numFmt w:val="bullet"/>
      <w:lvlText w:val="o"/>
      <w:lvlJc w:val="left"/>
      <w:pPr>
        <w:ind w:left="3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F8E962">
      <w:start w:val="1"/>
      <w:numFmt w:val="bullet"/>
      <w:lvlText w:val="▪"/>
      <w:lvlJc w:val="left"/>
      <w:pPr>
        <w:ind w:left="4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849C2A">
      <w:start w:val="1"/>
      <w:numFmt w:val="bullet"/>
      <w:lvlText w:val="•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90C146">
      <w:start w:val="1"/>
      <w:numFmt w:val="bullet"/>
      <w:lvlText w:val="o"/>
      <w:lvlJc w:val="left"/>
      <w:pPr>
        <w:ind w:left="5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203C5A">
      <w:start w:val="1"/>
      <w:numFmt w:val="bullet"/>
      <w:lvlText w:val="▪"/>
      <w:lvlJc w:val="left"/>
      <w:pPr>
        <w:ind w:left="6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90A1518"/>
    <w:multiLevelType w:val="hybridMultilevel"/>
    <w:tmpl w:val="D5AE2BEC"/>
    <w:lvl w:ilvl="0" w:tplc="686ED1E8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267A2C">
      <w:start w:val="1"/>
      <w:numFmt w:val="bullet"/>
      <w:lvlText w:val="o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9EC898">
      <w:start w:val="1"/>
      <w:numFmt w:val="bullet"/>
      <w:lvlText w:val="▪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074F4">
      <w:start w:val="1"/>
      <w:numFmt w:val="bullet"/>
      <w:lvlText w:val="•"/>
      <w:lvlJc w:val="left"/>
      <w:pPr>
        <w:ind w:left="2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B28E">
      <w:start w:val="1"/>
      <w:numFmt w:val="bullet"/>
      <w:lvlText w:val="o"/>
      <w:lvlJc w:val="left"/>
      <w:pPr>
        <w:ind w:left="3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623852">
      <w:start w:val="1"/>
      <w:numFmt w:val="bullet"/>
      <w:lvlText w:val="▪"/>
      <w:lvlJc w:val="left"/>
      <w:pPr>
        <w:ind w:left="4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42E76C">
      <w:start w:val="1"/>
      <w:numFmt w:val="bullet"/>
      <w:lvlText w:val="•"/>
      <w:lvlJc w:val="left"/>
      <w:pPr>
        <w:ind w:left="4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20878">
      <w:start w:val="1"/>
      <w:numFmt w:val="bullet"/>
      <w:lvlText w:val="o"/>
      <w:lvlJc w:val="left"/>
      <w:pPr>
        <w:ind w:left="5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CE8AEE">
      <w:start w:val="1"/>
      <w:numFmt w:val="bullet"/>
      <w:lvlText w:val="▪"/>
      <w:lvlJc w:val="left"/>
      <w:pPr>
        <w:ind w:left="6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880A68"/>
    <w:multiLevelType w:val="multilevel"/>
    <w:tmpl w:val="E9D671C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8">
    <w:nsid w:val="394E3323"/>
    <w:multiLevelType w:val="hybridMultilevel"/>
    <w:tmpl w:val="AEDA5146"/>
    <w:lvl w:ilvl="0" w:tplc="B7943A8E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9">
    <w:nsid w:val="3B2D5EE8"/>
    <w:multiLevelType w:val="hybridMultilevel"/>
    <w:tmpl w:val="541C26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1640B"/>
    <w:multiLevelType w:val="hybridMultilevel"/>
    <w:tmpl w:val="83E8F4A2"/>
    <w:lvl w:ilvl="0" w:tplc="912E2B10">
      <w:start w:val="3"/>
      <w:numFmt w:val="decimal"/>
      <w:lvlText w:val="%1."/>
      <w:lvlJc w:val="left"/>
      <w:pPr>
        <w:ind w:left="16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6AE8E8">
      <w:start w:val="1"/>
      <w:numFmt w:val="lowerLetter"/>
      <w:lvlText w:val="%2"/>
      <w:lvlJc w:val="left"/>
      <w:pPr>
        <w:ind w:left="26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0C9DD6">
      <w:start w:val="1"/>
      <w:numFmt w:val="lowerRoman"/>
      <w:lvlText w:val="%3"/>
      <w:lvlJc w:val="left"/>
      <w:pPr>
        <w:ind w:left="33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78B87E">
      <w:start w:val="1"/>
      <w:numFmt w:val="decimal"/>
      <w:lvlText w:val="%4"/>
      <w:lvlJc w:val="left"/>
      <w:pPr>
        <w:ind w:left="41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88B0C6">
      <w:start w:val="1"/>
      <w:numFmt w:val="lowerLetter"/>
      <w:lvlText w:val="%5"/>
      <w:lvlJc w:val="left"/>
      <w:pPr>
        <w:ind w:left="48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82ACA2">
      <w:start w:val="1"/>
      <w:numFmt w:val="lowerRoman"/>
      <w:lvlText w:val="%6"/>
      <w:lvlJc w:val="left"/>
      <w:pPr>
        <w:ind w:left="55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4AF10C">
      <w:start w:val="1"/>
      <w:numFmt w:val="decimal"/>
      <w:lvlText w:val="%7"/>
      <w:lvlJc w:val="left"/>
      <w:pPr>
        <w:ind w:left="62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8C73FE">
      <w:start w:val="1"/>
      <w:numFmt w:val="lowerLetter"/>
      <w:lvlText w:val="%8"/>
      <w:lvlJc w:val="left"/>
      <w:pPr>
        <w:ind w:left="69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2A8B66">
      <w:start w:val="1"/>
      <w:numFmt w:val="lowerRoman"/>
      <w:lvlText w:val="%9"/>
      <w:lvlJc w:val="left"/>
      <w:pPr>
        <w:ind w:left="77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9FE5311"/>
    <w:multiLevelType w:val="hybridMultilevel"/>
    <w:tmpl w:val="FD589E7C"/>
    <w:lvl w:ilvl="0" w:tplc="CE6C92B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D23F1"/>
    <w:multiLevelType w:val="hybridMultilevel"/>
    <w:tmpl w:val="6FD2612E"/>
    <w:lvl w:ilvl="0" w:tplc="B744229E">
      <w:start w:val="823"/>
      <w:numFmt w:val="bullet"/>
      <w:lvlText w:val=""/>
      <w:lvlJc w:val="left"/>
      <w:pPr>
        <w:ind w:left="10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>
    <w:nsid w:val="50DF3909"/>
    <w:multiLevelType w:val="hybridMultilevel"/>
    <w:tmpl w:val="E0C809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A5B25"/>
    <w:multiLevelType w:val="hybridMultilevel"/>
    <w:tmpl w:val="525AC4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250E0"/>
    <w:multiLevelType w:val="hybridMultilevel"/>
    <w:tmpl w:val="E7789A46"/>
    <w:lvl w:ilvl="0" w:tplc="FF4CA1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E4294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C9A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961A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AE9F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F8FC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BAFBC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46A4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641B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8F92D2C"/>
    <w:multiLevelType w:val="hybridMultilevel"/>
    <w:tmpl w:val="B334625A"/>
    <w:lvl w:ilvl="0" w:tplc="72D6D9C0">
      <w:start w:val="4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>
    <w:nsid w:val="7DE04807"/>
    <w:multiLevelType w:val="hybridMultilevel"/>
    <w:tmpl w:val="6AE09F50"/>
    <w:lvl w:ilvl="0" w:tplc="FD32FDF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C38BB"/>
    <w:multiLevelType w:val="hybridMultilevel"/>
    <w:tmpl w:val="D6FC20BC"/>
    <w:lvl w:ilvl="0" w:tplc="6A02400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10"/>
  </w:num>
  <w:num w:numId="5">
    <w:abstractNumId w:val="12"/>
  </w:num>
  <w:num w:numId="6">
    <w:abstractNumId w:val="4"/>
  </w:num>
  <w:num w:numId="7">
    <w:abstractNumId w:val="18"/>
  </w:num>
  <w:num w:numId="8">
    <w:abstractNumId w:val="1"/>
  </w:num>
  <w:num w:numId="9">
    <w:abstractNumId w:val="11"/>
  </w:num>
  <w:num w:numId="10">
    <w:abstractNumId w:val="2"/>
  </w:num>
  <w:num w:numId="11">
    <w:abstractNumId w:val="14"/>
  </w:num>
  <w:num w:numId="12">
    <w:abstractNumId w:val="3"/>
  </w:num>
  <w:num w:numId="13">
    <w:abstractNumId w:val="13"/>
  </w:num>
  <w:num w:numId="14">
    <w:abstractNumId w:val="9"/>
  </w:num>
  <w:num w:numId="15">
    <w:abstractNumId w:val="0"/>
  </w:num>
  <w:num w:numId="16">
    <w:abstractNumId w:val="17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35D4"/>
    <w:rsid w:val="0006102D"/>
    <w:rsid w:val="000930FA"/>
    <w:rsid w:val="00096556"/>
    <w:rsid w:val="00096E1A"/>
    <w:rsid w:val="0009751F"/>
    <w:rsid w:val="000A644C"/>
    <w:rsid w:val="000A7047"/>
    <w:rsid w:val="000B18A5"/>
    <w:rsid w:val="000B5401"/>
    <w:rsid w:val="000B602E"/>
    <w:rsid w:val="000C3025"/>
    <w:rsid w:val="000C3D6A"/>
    <w:rsid w:val="000D4B0F"/>
    <w:rsid w:val="000F6B40"/>
    <w:rsid w:val="00102DC3"/>
    <w:rsid w:val="001048B0"/>
    <w:rsid w:val="00104FDB"/>
    <w:rsid w:val="00114919"/>
    <w:rsid w:val="0012578A"/>
    <w:rsid w:val="00127AE2"/>
    <w:rsid w:val="00136529"/>
    <w:rsid w:val="001460FE"/>
    <w:rsid w:val="00146C59"/>
    <w:rsid w:val="001479B7"/>
    <w:rsid w:val="00162F47"/>
    <w:rsid w:val="0017303D"/>
    <w:rsid w:val="00183EAF"/>
    <w:rsid w:val="00186DB2"/>
    <w:rsid w:val="0019178A"/>
    <w:rsid w:val="00195615"/>
    <w:rsid w:val="001A3391"/>
    <w:rsid w:val="001B059F"/>
    <w:rsid w:val="001B09C5"/>
    <w:rsid w:val="001B61DA"/>
    <w:rsid w:val="001B668C"/>
    <w:rsid w:val="001B710E"/>
    <w:rsid w:val="001B7658"/>
    <w:rsid w:val="001E14D5"/>
    <w:rsid w:val="001E385B"/>
    <w:rsid w:val="001E4E66"/>
    <w:rsid w:val="001E7D45"/>
    <w:rsid w:val="002047AE"/>
    <w:rsid w:val="002150F1"/>
    <w:rsid w:val="002158FC"/>
    <w:rsid w:val="00237B63"/>
    <w:rsid w:val="00240390"/>
    <w:rsid w:val="00247DE4"/>
    <w:rsid w:val="00252552"/>
    <w:rsid w:val="00265E0E"/>
    <w:rsid w:val="00266649"/>
    <w:rsid w:val="002768F2"/>
    <w:rsid w:val="002C61B7"/>
    <w:rsid w:val="002E0576"/>
    <w:rsid w:val="002E3B43"/>
    <w:rsid w:val="00300FF3"/>
    <w:rsid w:val="00303BD3"/>
    <w:rsid w:val="00305DE2"/>
    <w:rsid w:val="00310184"/>
    <w:rsid w:val="00311326"/>
    <w:rsid w:val="003278CD"/>
    <w:rsid w:val="00332B24"/>
    <w:rsid w:val="00333270"/>
    <w:rsid w:val="0035621D"/>
    <w:rsid w:val="00357212"/>
    <w:rsid w:val="00367791"/>
    <w:rsid w:val="00384B36"/>
    <w:rsid w:val="0039178F"/>
    <w:rsid w:val="00392670"/>
    <w:rsid w:val="00397879"/>
    <w:rsid w:val="003A53F2"/>
    <w:rsid w:val="003A58E4"/>
    <w:rsid w:val="003A5A6C"/>
    <w:rsid w:val="003B714C"/>
    <w:rsid w:val="003C10B4"/>
    <w:rsid w:val="003C1D20"/>
    <w:rsid w:val="003C2037"/>
    <w:rsid w:val="003C3848"/>
    <w:rsid w:val="003C420F"/>
    <w:rsid w:val="003C65D9"/>
    <w:rsid w:val="003C6BB8"/>
    <w:rsid w:val="003D08C2"/>
    <w:rsid w:val="003D0DF2"/>
    <w:rsid w:val="003D5272"/>
    <w:rsid w:val="003D74AE"/>
    <w:rsid w:val="003E0236"/>
    <w:rsid w:val="003E066A"/>
    <w:rsid w:val="003E2B64"/>
    <w:rsid w:val="003E430A"/>
    <w:rsid w:val="003F3A5E"/>
    <w:rsid w:val="00427251"/>
    <w:rsid w:val="00430F95"/>
    <w:rsid w:val="004328BD"/>
    <w:rsid w:val="00454C61"/>
    <w:rsid w:val="0046378E"/>
    <w:rsid w:val="00471F5C"/>
    <w:rsid w:val="00473421"/>
    <w:rsid w:val="00497C2F"/>
    <w:rsid w:val="004A0112"/>
    <w:rsid w:val="004A2999"/>
    <w:rsid w:val="004B0FEC"/>
    <w:rsid w:val="004C1D7A"/>
    <w:rsid w:val="004C6137"/>
    <w:rsid w:val="004D4773"/>
    <w:rsid w:val="004D4AF4"/>
    <w:rsid w:val="004F067D"/>
    <w:rsid w:val="004F44CB"/>
    <w:rsid w:val="005001D2"/>
    <w:rsid w:val="005038EE"/>
    <w:rsid w:val="005061EC"/>
    <w:rsid w:val="00512E0B"/>
    <w:rsid w:val="00527340"/>
    <w:rsid w:val="0054280F"/>
    <w:rsid w:val="00552696"/>
    <w:rsid w:val="00554AE2"/>
    <w:rsid w:val="00570215"/>
    <w:rsid w:val="00577B0A"/>
    <w:rsid w:val="00580EAC"/>
    <w:rsid w:val="005A010C"/>
    <w:rsid w:val="005A4A34"/>
    <w:rsid w:val="005A7C3E"/>
    <w:rsid w:val="005C1809"/>
    <w:rsid w:val="005D3BED"/>
    <w:rsid w:val="005D5FFC"/>
    <w:rsid w:val="005E2DCE"/>
    <w:rsid w:val="005F24F1"/>
    <w:rsid w:val="005F6131"/>
    <w:rsid w:val="006035D4"/>
    <w:rsid w:val="00605877"/>
    <w:rsid w:val="00607CF8"/>
    <w:rsid w:val="00613D62"/>
    <w:rsid w:val="006161F4"/>
    <w:rsid w:val="00630038"/>
    <w:rsid w:val="0063042C"/>
    <w:rsid w:val="00631884"/>
    <w:rsid w:val="006447D1"/>
    <w:rsid w:val="00650FD2"/>
    <w:rsid w:val="00666406"/>
    <w:rsid w:val="0067094D"/>
    <w:rsid w:val="00680830"/>
    <w:rsid w:val="006822F4"/>
    <w:rsid w:val="00691AF5"/>
    <w:rsid w:val="00692F03"/>
    <w:rsid w:val="006B06E1"/>
    <w:rsid w:val="006B3354"/>
    <w:rsid w:val="006C020B"/>
    <w:rsid w:val="006C6A23"/>
    <w:rsid w:val="006D3663"/>
    <w:rsid w:val="006E5F61"/>
    <w:rsid w:val="006E63E9"/>
    <w:rsid w:val="006F1D66"/>
    <w:rsid w:val="007026AF"/>
    <w:rsid w:val="00710CB1"/>
    <w:rsid w:val="007245C6"/>
    <w:rsid w:val="0072635E"/>
    <w:rsid w:val="007365BE"/>
    <w:rsid w:val="00744088"/>
    <w:rsid w:val="00745B4C"/>
    <w:rsid w:val="00751EEA"/>
    <w:rsid w:val="0075551C"/>
    <w:rsid w:val="00782A4E"/>
    <w:rsid w:val="007839B4"/>
    <w:rsid w:val="007925B0"/>
    <w:rsid w:val="00794D62"/>
    <w:rsid w:val="00795D5B"/>
    <w:rsid w:val="007A2DFC"/>
    <w:rsid w:val="007A4CFB"/>
    <w:rsid w:val="007A747C"/>
    <w:rsid w:val="007C0A79"/>
    <w:rsid w:val="007C2B28"/>
    <w:rsid w:val="007D0B55"/>
    <w:rsid w:val="007D3FEF"/>
    <w:rsid w:val="007D6ED5"/>
    <w:rsid w:val="007E789C"/>
    <w:rsid w:val="007E7F07"/>
    <w:rsid w:val="007F2897"/>
    <w:rsid w:val="00801A01"/>
    <w:rsid w:val="00802BE1"/>
    <w:rsid w:val="008170B0"/>
    <w:rsid w:val="0082764D"/>
    <w:rsid w:val="00832A85"/>
    <w:rsid w:val="008333EE"/>
    <w:rsid w:val="00837C19"/>
    <w:rsid w:val="00850C39"/>
    <w:rsid w:val="0085125B"/>
    <w:rsid w:val="00866FA4"/>
    <w:rsid w:val="00872DA6"/>
    <w:rsid w:val="008763CF"/>
    <w:rsid w:val="00877346"/>
    <w:rsid w:val="0088231B"/>
    <w:rsid w:val="00882987"/>
    <w:rsid w:val="00895CAE"/>
    <w:rsid w:val="008B557A"/>
    <w:rsid w:val="008B5C06"/>
    <w:rsid w:val="008C0065"/>
    <w:rsid w:val="008C0A29"/>
    <w:rsid w:val="008C5577"/>
    <w:rsid w:val="008D2187"/>
    <w:rsid w:val="008D3088"/>
    <w:rsid w:val="008E5164"/>
    <w:rsid w:val="008E7007"/>
    <w:rsid w:val="009150F8"/>
    <w:rsid w:val="00923191"/>
    <w:rsid w:val="0092341B"/>
    <w:rsid w:val="00941B54"/>
    <w:rsid w:val="00943B84"/>
    <w:rsid w:val="00960311"/>
    <w:rsid w:val="00972437"/>
    <w:rsid w:val="00991700"/>
    <w:rsid w:val="00995215"/>
    <w:rsid w:val="009A12CF"/>
    <w:rsid w:val="009C3BB1"/>
    <w:rsid w:val="009C747E"/>
    <w:rsid w:val="009E2950"/>
    <w:rsid w:val="009E2F51"/>
    <w:rsid w:val="009F19AB"/>
    <w:rsid w:val="009F33A7"/>
    <w:rsid w:val="00A00B37"/>
    <w:rsid w:val="00A10DA4"/>
    <w:rsid w:val="00A42D8C"/>
    <w:rsid w:val="00A43CE0"/>
    <w:rsid w:val="00A47E91"/>
    <w:rsid w:val="00A50E52"/>
    <w:rsid w:val="00A521AD"/>
    <w:rsid w:val="00A55432"/>
    <w:rsid w:val="00A61B9B"/>
    <w:rsid w:val="00A85ED3"/>
    <w:rsid w:val="00A90B00"/>
    <w:rsid w:val="00AB3E01"/>
    <w:rsid w:val="00AB6B23"/>
    <w:rsid w:val="00AB7319"/>
    <w:rsid w:val="00AC6B6C"/>
    <w:rsid w:val="00AC6F26"/>
    <w:rsid w:val="00AD5947"/>
    <w:rsid w:val="00AE314B"/>
    <w:rsid w:val="00B160D1"/>
    <w:rsid w:val="00B166B4"/>
    <w:rsid w:val="00B17231"/>
    <w:rsid w:val="00B21407"/>
    <w:rsid w:val="00B26FD7"/>
    <w:rsid w:val="00B521E1"/>
    <w:rsid w:val="00B62F34"/>
    <w:rsid w:val="00B723DE"/>
    <w:rsid w:val="00B73422"/>
    <w:rsid w:val="00B73ED8"/>
    <w:rsid w:val="00B76AEC"/>
    <w:rsid w:val="00B83BB6"/>
    <w:rsid w:val="00B85B5C"/>
    <w:rsid w:val="00B86B5E"/>
    <w:rsid w:val="00B907B0"/>
    <w:rsid w:val="00B960CB"/>
    <w:rsid w:val="00B9774D"/>
    <w:rsid w:val="00BA258F"/>
    <w:rsid w:val="00BB513B"/>
    <w:rsid w:val="00BC1CE6"/>
    <w:rsid w:val="00BD0E32"/>
    <w:rsid w:val="00BD22FF"/>
    <w:rsid w:val="00BD2418"/>
    <w:rsid w:val="00BD474A"/>
    <w:rsid w:val="00BE4866"/>
    <w:rsid w:val="00C01C29"/>
    <w:rsid w:val="00C06DB0"/>
    <w:rsid w:val="00C071F8"/>
    <w:rsid w:val="00C13B42"/>
    <w:rsid w:val="00C35DFD"/>
    <w:rsid w:val="00C379AB"/>
    <w:rsid w:val="00C4209F"/>
    <w:rsid w:val="00C54F6B"/>
    <w:rsid w:val="00C61332"/>
    <w:rsid w:val="00C66D8F"/>
    <w:rsid w:val="00C66E8B"/>
    <w:rsid w:val="00C87553"/>
    <w:rsid w:val="00CA76A5"/>
    <w:rsid w:val="00CB0331"/>
    <w:rsid w:val="00CB5387"/>
    <w:rsid w:val="00CC6347"/>
    <w:rsid w:val="00CD15A1"/>
    <w:rsid w:val="00CF326D"/>
    <w:rsid w:val="00CF636D"/>
    <w:rsid w:val="00D02191"/>
    <w:rsid w:val="00D04037"/>
    <w:rsid w:val="00D22C9D"/>
    <w:rsid w:val="00D23B6B"/>
    <w:rsid w:val="00D244C8"/>
    <w:rsid w:val="00D269AE"/>
    <w:rsid w:val="00D32A7C"/>
    <w:rsid w:val="00D34AB9"/>
    <w:rsid w:val="00D4292D"/>
    <w:rsid w:val="00D51105"/>
    <w:rsid w:val="00D534A2"/>
    <w:rsid w:val="00D57FD3"/>
    <w:rsid w:val="00D73B77"/>
    <w:rsid w:val="00D75FDE"/>
    <w:rsid w:val="00D76201"/>
    <w:rsid w:val="00D812B1"/>
    <w:rsid w:val="00D83ED8"/>
    <w:rsid w:val="00D91A73"/>
    <w:rsid w:val="00DB0FFC"/>
    <w:rsid w:val="00DC7548"/>
    <w:rsid w:val="00DD003A"/>
    <w:rsid w:val="00DD587D"/>
    <w:rsid w:val="00DE5D0E"/>
    <w:rsid w:val="00DE73D5"/>
    <w:rsid w:val="00DF2BAD"/>
    <w:rsid w:val="00E04B3B"/>
    <w:rsid w:val="00E04D83"/>
    <w:rsid w:val="00E13102"/>
    <w:rsid w:val="00E16304"/>
    <w:rsid w:val="00E16415"/>
    <w:rsid w:val="00E21546"/>
    <w:rsid w:val="00E232AB"/>
    <w:rsid w:val="00E33177"/>
    <w:rsid w:val="00E35C6A"/>
    <w:rsid w:val="00E370B8"/>
    <w:rsid w:val="00E42666"/>
    <w:rsid w:val="00E44BED"/>
    <w:rsid w:val="00E64A78"/>
    <w:rsid w:val="00E74BB4"/>
    <w:rsid w:val="00E84119"/>
    <w:rsid w:val="00E869AC"/>
    <w:rsid w:val="00EA0681"/>
    <w:rsid w:val="00EA2464"/>
    <w:rsid w:val="00EA4E90"/>
    <w:rsid w:val="00EB54A9"/>
    <w:rsid w:val="00EB6588"/>
    <w:rsid w:val="00EC4612"/>
    <w:rsid w:val="00EC6B98"/>
    <w:rsid w:val="00ED6AB9"/>
    <w:rsid w:val="00F41FE1"/>
    <w:rsid w:val="00F43E61"/>
    <w:rsid w:val="00F45F6C"/>
    <w:rsid w:val="00F5015A"/>
    <w:rsid w:val="00F64CE7"/>
    <w:rsid w:val="00F67D4C"/>
    <w:rsid w:val="00F748D5"/>
    <w:rsid w:val="00F86BDC"/>
    <w:rsid w:val="00F90350"/>
    <w:rsid w:val="00F9407E"/>
    <w:rsid w:val="00F97328"/>
    <w:rsid w:val="00FA2654"/>
    <w:rsid w:val="00FA646E"/>
    <w:rsid w:val="00FB1BC5"/>
    <w:rsid w:val="00FB425B"/>
    <w:rsid w:val="00FB62BF"/>
    <w:rsid w:val="00FB6AE5"/>
    <w:rsid w:val="00FD1DDE"/>
    <w:rsid w:val="00FD2EE8"/>
    <w:rsid w:val="00FD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437"/>
    <w:pPr>
      <w:spacing w:after="11" w:line="237" w:lineRule="auto"/>
      <w:ind w:left="93" w:right="26" w:firstLine="55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7243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">
    <w:name w:val="Char Знак"/>
    <w:basedOn w:val="a"/>
    <w:rsid w:val="002768F2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1">
    <w:name w:val="Без интервала1"/>
    <w:rsid w:val="00837C1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footnote text"/>
    <w:basedOn w:val="a"/>
    <w:link w:val="a4"/>
    <w:semiHidden/>
    <w:rsid w:val="00837C1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37C1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rsid w:val="00837C19"/>
    <w:rPr>
      <w:rFonts w:ascii="Times New Roman" w:hAnsi="Times New Roman" w:cs="Times New Roman"/>
      <w:vertAlign w:val="superscript"/>
    </w:rPr>
  </w:style>
  <w:style w:type="paragraph" w:styleId="a6">
    <w:name w:val="List Paragraph"/>
    <w:basedOn w:val="a"/>
    <w:uiPriority w:val="34"/>
    <w:qFormat/>
    <w:rsid w:val="000C3D6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7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74AE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a9">
    <w:name w:val="Таблицы (моноширинный)"/>
    <w:basedOn w:val="a"/>
    <w:next w:val="a"/>
    <w:rsid w:val="00872DA6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="Courier New" w:hAnsi="Courier New" w:cs="Courier New"/>
      <w:color w:val="auto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3C20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20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203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20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2037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F9F90-CF5B-4BC7-B18F-35FCB21D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3091</TotalTime>
  <Pages>11</Pages>
  <Words>3954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Червоняк</dc:creator>
  <cp:keywords/>
  <cp:lastModifiedBy>T.Korziukova</cp:lastModifiedBy>
  <cp:revision>189</cp:revision>
  <cp:lastPrinted>2016-06-22T00:11:00Z</cp:lastPrinted>
  <dcterms:created xsi:type="dcterms:W3CDTF">2015-05-13T05:56:00Z</dcterms:created>
  <dcterms:modified xsi:type="dcterms:W3CDTF">2017-01-19T05:40:00Z</dcterms:modified>
</cp:coreProperties>
</file>